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8A" w:rsidRPr="008C03D3" w:rsidRDefault="00454D8A" w:rsidP="00454D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62000" cy="88582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8A" w:rsidRPr="008C03D3" w:rsidRDefault="00454D8A" w:rsidP="00454D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4D8A" w:rsidRPr="008C03D3" w:rsidRDefault="00454D8A" w:rsidP="00454D8A">
      <w:pPr>
        <w:tabs>
          <w:tab w:val="center" w:pos="4551"/>
          <w:tab w:val="right" w:pos="8306"/>
        </w:tabs>
        <w:spacing w:after="0" w:line="240" w:lineRule="auto"/>
        <w:ind w:right="-130"/>
        <w:jc w:val="center"/>
        <w:rPr>
          <w:rFonts w:ascii="Times New Roman" w:hAnsi="Times New Roman"/>
          <w:sz w:val="28"/>
          <w:szCs w:val="20"/>
        </w:rPr>
      </w:pPr>
      <w:r w:rsidRPr="008C03D3">
        <w:rPr>
          <w:rFonts w:ascii="Times New Roman" w:hAnsi="Times New Roman"/>
          <w:sz w:val="28"/>
          <w:szCs w:val="20"/>
        </w:rPr>
        <w:t>СОВЕТ ДЕПУТАТОВ БОРИСОВСКОГО СЕЛЬСКОГО ПОСЕЛЕНИЯ</w:t>
      </w:r>
    </w:p>
    <w:p w:rsidR="00454D8A" w:rsidRPr="008C03D3" w:rsidRDefault="00454D8A" w:rsidP="00454D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4D8A" w:rsidRPr="008C03D3" w:rsidRDefault="00454D8A" w:rsidP="00454D8A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1122"/>
        <w:jc w:val="center"/>
        <w:rPr>
          <w:rFonts w:ascii="Times New Roman" w:hAnsi="Times New Roman"/>
          <w:b/>
          <w:spacing w:val="48"/>
          <w:sz w:val="36"/>
          <w:szCs w:val="36"/>
        </w:rPr>
      </w:pPr>
      <w:r w:rsidRPr="008C03D3">
        <w:rPr>
          <w:rFonts w:ascii="Times New Roman" w:hAnsi="Times New Roman"/>
          <w:b/>
          <w:spacing w:val="48"/>
          <w:sz w:val="36"/>
          <w:szCs w:val="36"/>
        </w:rPr>
        <w:t>РЕШЕНИЕ</w:t>
      </w:r>
    </w:p>
    <w:p w:rsidR="00454D8A" w:rsidRPr="008C03D3" w:rsidRDefault="00454D8A" w:rsidP="00454D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4D8A" w:rsidRDefault="00C04D78" w:rsidP="00454D8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«14</w:t>
      </w:r>
      <w:r w:rsidR="00454D8A" w:rsidRPr="00454D8A">
        <w:rPr>
          <w:rFonts w:ascii="Times New Roman" w:hAnsi="Times New Roman"/>
          <w:sz w:val="28"/>
          <w:szCs w:val="20"/>
        </w:rPr>
        <w:t xml:space="preserve">» </w:t>
      </w:r>
      <w:r w:rsidR="00454D8A">
        <w:rPr>
          <w:rFonts w:ascii="Times New Roman" w:hAnsi="Times New Roman"/>
          <w:sz w:val="28"/>
          <w:szCs w:val="20"/>
        </w:rPr>
        <w:t>января</w:t>
      </w:r>
      <w:r w:rsidR="00454D8A" w:rsidRPr="00454D8A">
        <w:rPr>
          <w:rFonts w:ascii="Times New Roman" w:hAnsi="Times New Roman"/>
          <w:sz w:val="28"/>
          <w:szCs w:val="20"/>
        </w:rPr>
        <w:t xml:space="preserve"> 202</w:t>
      </w:r>
      <w:r w:rsidR="00454D8A">
        <w:rPr>
          <w:rFonts w:ascii="Times New Roman" w:hAnsi="Times New Roman"/>
          <w:sz w:val="28"/>
          <w:szCs w:val="20"/>
        </w:rPr>
        <w:t>2</w:t>
      </w:r>
      <w:r w:rsidR="00454D8A" w:rsidRPr="00454D8A">
        <w:rPr>
          <w:rFonts w:ascii="Times New Roman" w:hAnsi="Times New Roman"/>
          <w:sz w:val="28"/>
          <w:szCs w:val="20"/>
        </w:rPr>
        <w:t xml:space="preserve"> г.                                                                                      № </w:t>
      </w:r>
      <w:r w:rsidR="00454D8A">
        <w:rPr>
          <w:rFonts w:ascii="Times New Roman" w:hAnsi="Times New Roman"/>
          <w:sz w:val="28"/>
          <w:szCs w:val="20"/>
        </w:rPr>
        <w:t>2</w:t>
      </w:r>
    </w:p>
    <w:p w:rsidR="00454D8A" w:rsidRDefault="00454D8A" w:rsidP="00454D8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54D8A" w:rsidRPr="00454D8A" w:rsidRDefault="00454D8A" w:rsidP="00C0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54D8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454D8A">
        <w:rPr>
          <w:rFonts w:ascii="Times New Roman" w:hAnsi="Times New Roman"/>
          <w:sz w:val="28"/>
          <w:szCs w:val="24"/>
        </w:rPr>
        <w:t xml:space="preserve">Положение </w:t>
      </w:r>
    </w:p>
    <w:p w:rsidR="00454D8A" w:rsidRPr="00454D8A" w:rsidRDefault="00454D8A" w:rsidP="00C0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54D8A">
        <w:rPr>
          <w:rFonts w:ascii="Times New Roman" w:hAnsi="Times New Roman"/>
          <w:sz w:val="28"/>
          <w:szCs w:val="24"/>
        </w:rPr>
        <w:t xml:space="preserve">о реализации инициативных проектов </w:t>
      </w:r>
    </w:p>
    <w:p w:rsidR="00454D8A" w:rsidRPr="00454D8A" w:rsidRDefault="00454D8A" w:rsidP="00C0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D8A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>Борисовском сельском</w:t>
      </w:r>
      <w:r w:rsidRPr="00454D8A">
        <w:rPr>
          <w:rFonts w:ascii="Times New Roman" w:hAnsi="Times New Roman"/>
          <w:sz w:val="28"/>
          <w:szCs w:val="24"/>
        </w:rPr>
        <w:t xml:space="preserve"> поселении</w:t>
      </w:r>
      <w:r w:rsidRPr="00454D8A">
        <w:rPr>
          <w:rFonts w:ascii="Times New Roman" w:hAnsi="Times New Roman"/>
          <w:sz w:val="28"/>
          <w:szCs w:val="28"/>
        </w:rPr>
        <w:t xml:space="preserve">, </w:t>
      </w:r>
    </w:p>
    <w:p w:rsidR="00454D8A" w:rsidRPr="00454D8A" w:rsidRDefault="00454D8A" w:rsidP="00C0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 w:rsidRPr="00454D8A">
        <w:rPr>
          <w:rFonts w:ascii="Times New Roman" w:hAnsi="Times New Roman"/>
          <w:sz w:val="28"/>
          <w:szCs w:val="28"/>
        </w:rPr>
        <w:t>утвержденно</w:t>
      </w:r>
      <w:r w:rsidRPr="0047437A">
        <w:rPr>
          <w:rFonts w:ascii="Times New Roman" w:hAnsi="Times New Roman"/>
          <w:sz w:val="28"/>
          <w:szCs w:val="28"/>
        </w:rPr>
        <w:t>е</w:t>
      </w:r>
      <w:proofErr w:type="gramEnd"/>
      <w:r w:rsidRPr="00454D8A">
        <w:rPr>
          <w:rFonts w:ascii="Times New Roman" w:hAnsi="Times New Roman"/>
          <w:sz w:val="28"/>
          <w:szCs w:val="28"/>
        </w:rPr>
        <w:t xml:space="preserve"> р</w:t>
      </w:r>
      <w:r w:rsidRPr="00454D8A">
        <w:rPr>
          <w:rFonts w:ascii="Times New Roman" w:hAnsi="Times New Roman"/>
          <w:sz w:val="28"/>
        </w:rPr>
        <w:t xml:space="preserve">ешением Совета </w:t>
      </w:r>
    </w:p>
    <w:p w:rsidR="00454D8A" w:rsidRPr="00454D8A" w:rsidRDefault="00454D8A" w:rsidP="00C0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454D8A">
        <w:rPr>
          <w:rFonts w:ascii="Times New Roman" w:hAnsi="Times New Roman"/>
          <w:sz w:val="28"/>
        </w:rPr>
        <w:t xml:space="preserve">депутатов </w:t>
      </w:r>
      <w:r>
        <w:rPr>
          <w:rFonts w:ascii="Times New Roman" w:hAnsi="Times New Roman"/>
          <w:sz w:val="28"/>
        </w:rPr>
        <w:t>Борисовского сельского</w:t>
      </w:r>
      <w:r w:rsidRPr="00454D8A">
        <w:rPr>
          <w:rFonts w:ascii="Times New Roman" w:hAnsi="Times New Roman"/>
          <w:sz w:val="28"/>
        </w:rPr>
        <w:t xml:space="preserve"> </w:t>
      </w:r>
    </w:p>
    <w:p w:rsidR="00454D8A" w:rsidRPr="00454D8A" w:rsidRDefault="00454D8A" w:rsidP="00C0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D8A">
        <w:rPr>
          <w:rFonts w:ascii="Times New Roman" w:hAnsi="Times New Roman"/>
          <w:sz w:val="28"/>
        </w:rPr>
        <w:t>поселения от 28.12.2020 г №</w:t>
      </w:r>
      <w:r w:rsidRPr="00454D8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18-2</w:t>
      </w:r>
    </w:p>
    <w:p w:rsidR="00454D8A" w:rsidRPr="00454D8A" w:rsidRDefault="00454D8A" w:rsidP="00454D8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54D8A" w:rsidRPr="00454D8A" w:rsidRDefault="00AA0AE4" w:rsidP="00454D8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54D8A" w:rsidRPr="00454D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4D8A" w:rsidRPr="00454D8A">
        <w:rPr>
          <w:rFonts w:ascii="Times New Roman" w:hAnsi="Times New Roman"/>
          <w:sz w:val="28"/>
          <w:szCs w:val="28"/>
        </w:rPr>
        <w:t xml:space="preserve">Рассмотрев обращение главы </w:t>
      </w:r>
      <w:r w:rsidR="00ED3565">
        <w:rPr>
          <w:rFonts w:ascii="Times New Roman" w:hAnsi="Times New Roman"/>
          <w:sz w:val="28"/>
          <w:szCs w:val="28"/>
        </w:rPr>
        <w:t>Борисовского сельского поселения</w:t>
      </w:r>
      <w:r w:rsidR="00C04D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5B62">
        <w:rPr>
          <w:rFonts w:ascii="Times New Roman" w:hAnsi="Times New Roman"/>
          <w:sz w:val="28"/>
          <w:szCs w:val="28"/>
        </w:rPr>
        <w:t>А.Г.Даниелян</w:t>
      </w:r>
      <w:bookmarkStart w:id="0" w:name="_GoBack"/>
      <w:bookmarkEnd w:id="0"/>
      <w:proofErr w:type="spellEnd"/>
      <w:r w:rsidR="00ED3565">
        <w:rPr>
          <w:rFonts w:ascii="Times New Roman" w:hAnsi="Times New Roman"/>
          <w:sz w:val="28"/>
          <w:szCs w:val="28"/>
        </w:rPr>
        <w:t xml:space="preserve"> </w:t>
      </w:r>
      <w:r w:rsidR="00454D8A" w:rsidRPr="00454D8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454D8A" w:rsidRPr="00454D8A">
        <w:rPr>
          <w:rFonts w:ascii="Times New Roman" w:hAnsi="Times New Roman"/>
          <w:sz w:val="28"/>
          <w:szCs w:val="24"/>
        </w:rPr>
        <w:t xml:space="preserve">Положение о реализации инициативных проектов в </w:t>
      </w:r>
      <w:r w:rsidR="00C04D78">
        <w:rPr>
          <w:rFonts w:ascii="Times New Roman" w:hAnsi="Times New Roman"/>
          <w:sz w:val="28"/>
          <w:szCs w:val="28"/>
        </w:rPr>
        <w:t>Борисовском сельском поселении</w:t>
      </w:r>
      <w:r w:rsidR="00454D8A" w:rsidRPr="00454D8A">
        <w:rPr>
          <w:rFonts w:ascii="Times New Roman" w:hAnsi="Times New Roman"/>
          <w:sz w:val="28"/>
          <w:szCs w:val="28"/>
        </w:rPr>
        <w:t>, утвержденно</w:t>
      </w:r>
      <w:r w:rsidR="00454D8A" w:rsidRPr="00454D8A">
        <w:rPr>
          <w:rFonts w:ascii="Times New Roman" w:hAnsi="Times New Roman"/>
          <w:b/>
          <w:sz w:val="28"/>
          <w:szCs w:val="28"/>
        </w:rPr>
        <w:t>е</w:t>
      </w:r>
      <w:r w:rsidR="00454D8A" w:rsidRPr="00454D8A">
        <w:rPr>
          <w:rFonts w:ascii="Times New Roman" w:hAnsi="Times New Roman"/>
          <w:sz w:val="28"/>
          <w:szCs w:val="28"/>
        </w:rPr>
        <w:t xml:space="preserve"> р</w:t>
      </w:r>
      <w:r w:rsidR="00454D8A" w:rsidRPr="00454D8A">
        <w:rPr>
          <w:rFonts w:ascii="Times New Roman" w:hAnsi="Times New Roman"/>
          <w:sz w:val="28"/>
        </w:rPr>
        <w:t xml:space="preserve">ешением Совета депутатов </w:t>
      </w:r>
      <w:r w:rsidR="00ED3565">
        <w:rPr>
          <w:rFonts w:ascii="Times New Roman" w:hAnsi="Times New Roman"/>
          <w:sz w:val="28"/>
          <w:szCs w:val="28"/>
        </w:rPr>
        <w:t>Борисовского сельского поселения</w:t>
      </w:r>
      <w:r w:rsidR="00ED3565" w:rsidRPr="00454D8A">
        <w:rPr>
          <w:rFonts w:ascii="Times New Roman" w:hAnsi="Times New Roman"/>
          <w:sz w:val="28"/>
        </w:rPr>
        <w:t xml:space="preserve"> </w:t>
      </w:r>
      <w:r w:rsidR="00454D8A" w:rsidRPr="00454D8A">
        <w:rPr>
          <w:rFonts w:ascii="Times New Roman" w:hAnsi="Times New Roman"/>
          <w:sz w:val="28"/>
        </w:rPr>
        <w:t>от 28.12.2020 г</w:t>
      </w:r>
      <w:r w:rsidR="00C04D78">
        <w:rPr>
          <w:rFonts w:ascii="Times New Roman" w:hAnsi="Times New Roman"/>
          <w:sz w:val="28"/>
        </w:rPr>
        <w:t>.</w:t>
      </w:r>
      <w:r w:rsidR="00454D8A" w:rsidRPr="00454D8A">
        <w:rPr>
          <w:rFonts w:ascii="Times New Roman" w:hAnsi="Times New Roman"/>
          <w:sz w:val="28"/>
        </w:rPr>
        <w:t xml:space="preserve"> №</w:t>
      </w:r>
      <w:r w:rsidR="00454D8A" w:rsidRPr="00454D8A">
        <w:rPr>
          <w:rFonts w:ascii="Times New Roman" w:hAnsi="Times New Roman"/>
          <w:b/>
          <w:sz w:val="28"/>
        </w:rPr>
        <w:t xml:space="preserve"> </w:t>
      </w:r>
      <w:r w:rsidR="00ED3565">
        <w:rPr>
          <w:rFonts w:ascii="Times New Roman" w:hAnsi="Times New Roman"/>
          <w:sz w:val="28"/>
        </w:rPr>
        <w:t>18-2</w:t>
      </w:r>
      <w:r w:rsidR="00454D8A" w:rsidRPr="00454D8A">
        <w:rPr>
          <w:rFonts w:ascii="Times New Roman" w:hAnsi="Times New Roman"/>
          <w:sz w:val="28"/>
          <w:szCs w:val="28"/>
        </w:rPr>
        <w:t>, руководствуясь Федеральными законами от 06.10.2003 года № 131-ФЗ  «Об общих принципах организации местного самоуправления в Российской Федерации», от 29.12.2021 г. № 506-ЗО «О внесении изменений в Закон Челябинской области</w:t>
      </w:r>
      <w:proofErr w:type="gramEnd"/>
      <w:r w:rsidR="00454D8A" w:rsidRPr="00454D8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454D8A" w:rsidRPr="00454D8A">
        <w:rPr>
          <w:rFonts w:ascii="Times New Roman" w:hAnsi="Times New Roman"/>
          <w:sz w:val="28"/>
          <w:szCs w:val="28"/>
        </w:rPr>
        <w:t>О</w:t>
      </w:r>
      <w:proofErr w:type="gramEnd"/>
      <w:r w:rsidR="00454D8A" w:rsidRPr="00454D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4D8A" w:rsidRPr="00454D8A">
        <w:rPr>
          <w:rFonts w:ascii="Times New Roman" w:hAnsi="Times New Roman"/>
          <w:sz w:val="28"/>
          <w:szCs w:val="28"/>
        </w:rPr>
        <w:t>некоторых</w:t>
      </w:r>
      <w:proofErr w:type="gramEnd"/>
      <w:r w:rsidR="00454D8A" w:rsidRPr="00454D8A">
        <w:rPr>
          <w:rFonts w:ascii="Times New Roman" w:hAnsi="Times New Roman"/>
          <w:sz w:val="28"/>
          <w:szCs w:val="28"/>
        </w:rPr>
        <w:t xml:space="preserve">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Уставом </w:t>
      </w:r>
      <w:r w:rsidR="00ED3565">
        <w:rPr>
          <w:rFonts w:ascii="Times New Roman" w:hAnsi="Times New Roman"/>
          <w:sz w:val="28"/>
          <w:szCs w:val="28"/>
        </w:rPr>
        <w:t>Борисовского сельского поселения</w:t>
      </w:r>
      <w:r w:rsidR="00454D8A" w:rsidRPr="00454D8A">
        <w:rPr>
          <w:rFonts w:ascii="Times New Roman" w:hAnsi="Times New Roman"/>
          <w:sz w:val="28"/>
          <w:szCs w:val="28"/>
        </w:rPr>
        <w:t xml:space="preserve">, Совет депутатов </w:t>
      </w:r>
      <w:r w:rsidR="00ED3565">
        <w:rPr>
          <w:rFonts w:ascii="Times New Roman" w:hAnsi="Times New Roman"/>
          <w:sz w:val="28"/>
          <w:szCs w:val="28"/>
        </w:rPr>
        <w:t>Борисовского сельского поселения</w:t>
      </w:r>
      <w:r w:rsidR="00ED3565" w:rsidRPr="00454D8A">
        <w:rPr>
          <w:rFonts w:ascii="Times New Roman" w:hAnsi="Times New Roman"/>
          <w:sz w:val="28"/>
          <w:szCs w:val="28"/>
        </w:rPr>
        <w:t xml:space="preserve"> </w:t>
      </w:r>
    </w:p>
    <w:p w:rsidR="00454D8A" w:rsidRPr="00454D8A" w:rsidRDefault="00454D8A" w:rsidP="00C04D78">
      <w:pPr>
        <w:tabs>
          <w:tab w:val="left" w:pos="142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4D8A">
        <w:rPr>
          <w:rFonts w:ascii="Times New Roman" w:hAnsi="Times New Roman"/>
          <w:sz w:val="28"/>
          <w:szCs w:val="28"/>
        </w:rPr>
        <w:t>Р</w:t>
      </w:r>
      <w:proofErr w:type="gramEnd"/>
      <w:r w:rsidRPr="00454D8A">
        <w:rPr>
          <w:rFonts w:ascii="Times New Roman" w:hAnsi="Times New Roman"/>
          <w:sz w:val="28"/>
          <w:szCs w:val="28"/>
        </w:rPr>
        <w:t xml:space="preserve"> Е Ш А Е Т:</w:t>
      </w:r>
    </w:p>
    <w:p w:rsidR="00454D8A" w:rsidRPr="00454D8A" w:rsidRDefault="00454D8A" w:rsidP="00454D8A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454D8A">
        <w:rPr>
          <w:rFonts w:ascii="Times New Roman" w:hAnsi="Times New Roman" w:cs="Times New Roman"/>
          <w:b w:val="0"/>
          <w:sz w:val="28"/>
          <w:szCs w:val="28"/>
        </w:rPr>
        <w:t xml:space="preserve">     1. Внести </w:t>
      </w:r>
      <w:r w:rsidRPr="00454D8A">
        <w:rPr>
          <w:rFonts w:ascii="Times New Roman" w:hAnsi="Times New Roman" w:cs="Times New Roman"/>
          <w:b w:val="0"/>
          <w:sz w:val="28"/>
        </w:rPr>
        <w:t xml:space="preserve">в </w:t>
      </w:r>
      <w:r w:rsidRPr="00454D8A">
        <w:rPr>
          <w:rFonts w:ascii="Times New Roman" w:hAnsi="Times New Roman" w:cs="Times New Roman"/>
          <w:b w:val="0"/>
          <w:sz w:val="28"/>
          <w:szCs w:val="24"/>
        </w:rPr>
        <w:t xml:space="preserve">Положение о реализации инициативных проектов в </w:t>
      </w:r>
      <w:r>
        <w:rPr>
          <w:rFonts w:ascii="Times New Roman" w:hAnsi="Times New Roman" w:cs="Times New Roman"/>
          <w:b w:val="0"/>
          <w:sz w:val="28"/>
          <w:szCs w:val="24"/>
        </w:rPr>
        <w:t>Борисовском сельском</w:t>
      </w:r>
      <w:r w:rsidRPr="00454D8A">
        <w:rPr>
          <w:rFonts w:ascii="Times New Roman" w:hAnsi="Times New Roman" w:cs="Times New Roman"/>
          <w:b w:val="0"/>
          <w:sz w:val="28"/>
          <w:szCs w:val="24"/>
        </w:rPr>
        <w:t xml:space="preserve"> поселении</w:t>
      </w:r>
      <w:r w:rsidRPr="00454D8A">
        <w:rPr>
          <w:rFonts w:ascii="Times New Roman" w:hAnsi="Times New Roman" w:cs="Times New Roman"/>
          <w:b w:val="0"/>
          <w:sz w:val="28"/>
          <w:szCs w:val="28"/>
        </w:rPr>
        <w:t>, утвержденное р</w:t>
      </w:r>
      <w:r w:rsidRPr="00454D8A">
        <w:rPr>
          <w:rFonts w:ascii="Times New Roman" w:hAnsi="Times New Roman" w:cs="Times New Roman"/>
          <w:b w:val="0"/>
          <w:sz w:val="28"/>
        </w:rPr>
        <w:t xml:space="preserve">ешением Совета депутатов </w:t>
      </w:r>
      <w:r>
        <w:rPr>
          <w:rFonts w:ascii="Times New Roman" w:hAnsi="Times New Roman" w:cs="Times New Roman"/>
          <w:b w:val="0"/>
          <w:sz w:val="28"/>
        </w:rPr>
        <w:t>Борисовского сельского</w:t>
      </w:r>
      <w:r w:rsidR="00B46F70">
        <w:rPr>
          <w:rFonts w:ascii="Times New Roman" w:hAnsi="Times New Roman" w:cs="Times New Roman"/>
          <w:b w:val="0"/>
          <w:sz w:val="28"/>
        </w:rPr>
        <w:t xml:space="preserve"> поселения от 28.12.2020 г № 18-2</w:t>
      </w:r>
      <w:r w:rsidRPr="00454D8A">
        <w:rPr>
          <w:rFonts w:ascii="Times New Roman" w:hAnsi="Times New Roman" w:cs="Times New Roman"/>
          <w:b w:val="0"/>
          <w:sz w:val="28"/>
        </w:rPr>
        <w:t xml:space="preserve"> следующие изменения</w:t>
      </w:r>
      <w:r w:rsidRPr="00454D8A">
        <w:rPr>
          <w:rFonts w:ascii="Times New Roman" w:hAnsi="Times New Roman" w:cs="Times New Roman"/>
          <w:b w:val="0"/>
          <w:sz w:val="28"/>
          <w:szCs w:val="28"/>
        </w:rPr>
        <w:t>:</w:t>
      </w:r>
      <w:r w:rsidRPr="00454D8A">
        <w:rPr>
          <w:rFonts w:ascii="Times New Roman" w:hAnsi="Times New Roman" w:cs="Times New Roman"/>
          <w:b w:val="0"/>
          <w:sz w:val="28"/>
        </w:rPr>
        <w:t xml:space="preserve"> </w:t>
      </w:r>
    </w:p>
    <w:p w:rsidR="00454D8A" w:rsidRPr="00454D8A" w:rsidRDefault="00454D8A" w:rsidP="00454D8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D8A">
        <w:rPr>
          <w:rFonts w:ascii="Times New Roman" w:hAnsi="Times New Roman" w:cs="Times New Roman"/>
          <w:b w:val="0"/>
          <w:sz w:val="28"/>
        </w:rPr>
        <w:t xml:space="preserve">Пункт 12 раздела </w:t>
      </w:r>
      <w:r w:rsidRPr="00454D8A">
        <w:rPr>
          <w:rFonts w:ascii="Times New Roman" w:hAnsi="Times New Roman" w:cs="Times New Roman"/>
          <w:b w:val="0"/>
          <w:sz w:val="28"/>
          <w:lang w:val="en-US"/>
        </w:rPr>
        <w:t>IV</w:t>
      </w:r>
      <w:r w:rsidRPr="00454D8A">
        <w:rPr>
          <w:rFonts w:ascii="Times New Roman" w:hAnsi="Times New Roman" w:cs="Times New Roman"/>
          <w:b w:val="0"/>
          <w:sz w:val="28"/>
        </w:rPr>
        <w:t xml:space="preserve"> изложить в новой редакции:</w:t>
      </w:r>
    </w:p>
    <w:p w:rsidR="00454D8A" w:rsidRPr="00454D8A" w:rsidRDefault="00454D8A" w:rsidP="00454D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D8A">
        <w:rPr>
          <w:rFonts w:ascii="Times New Roman" w:hAnsi="Times New Roman" w:cs="Times New Roman"/>
          <w:b w:val="0"/>
          <w:sz w:val="28"/>
          <w:szCs w:val="28"/>
        </w:rPr>
        <w:t>«12. Инициативные проекты вносятся в</w:t>
      </w:r>
      <w:r w:rsidR="00C04D7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администрацию</w:t>
      </w:r>
      <w:r w:rsidRPr="00454D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F70">
        <w:rPr>
          <w:rFonts w:ascii="Times New Roman" w:hAnsi="Times New Roman" w:cs="Times New Roman"/>
          <w:b w:val="0"/>
          <w:sz w:val="28"/>
          <w:szCs w:val="28"/>
        </w:rPr>
        <w:t>Борисовского сельского поселения</w:t>
      </w:r>
      <w:r w:rsidRPr="00454D8A">
        <w:rPr>
          <w:rFonts w:ascii="Times New Roman" w:hAnsi="Times New Roman" w:cs="Times New Roman"/>
          <w:b w:val="0"/>
          <w:sz w:val="28"/>
          <w:szCs w:val="28"/>
        </w:rPr>
        <w:t xml:space="preserve">, к полномочиям которой относится реализация предусмотренных инициативными проектами мероприятий по решению вопросов местного значения или иных вопросов, право </w:t>
      </w:r>
      <w:proofErr w:type="gramStart"/>
      <w:r w:rsidRPr="00454D8A">
        <w:rPr>
          <w:rFonts w:ascii="Times New Roman" w:hAnsi="Times New Roman" w:cs="Times New Roman"/>
          <w:b w:val="0"/>
          <w:sz w:val="28"/>
          <w:szCs w:val="28"/>
        </w:rPr>
        <w:t>решения</w:t>
      </w:r>
      <w:proofErr w:type="gramEnd"/>
      <w:r w:rsidRPr="00454D8A">
        <w:rPr>
          <w:rFonts w:ascii="Times New Roman" w:hAnsi="Times New Roman" w:cs="Times New Roman"/>
          <w:b w:val="0"/>
          <w:sz w:val="28"/>
          <w:szCs w:val="28"/>
        </w:rPr>
        <w:t xml:space="preserve"> которых </w:t>
      </w:r>
      <w:r w:rsidRPr="00454D8A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предоставлено органам местного самоуправления муниципального образования (далее - администрация), в период с 17 октября по 15 ноября года, предшествующего очередному финансовому году. Планируемый срок реализации инициативного проекта не должен превышать один год».</w:t>
      </w:r>
    </w:p>
    <w:p w:rsidR="00454D8A" w:rsidRPr="00454D8A" w:rsidRDefault="00454D8A" w:rsidP="00454D8A">
      <w:pPr>
        <w:pStyle w:val="a7"/>
        <w:numPr>
          <w:ilvl w:val="0"/>
          <w:numId w:val="1"/>
        </w:numPr>
        <w:rPr>
          <w:sz w:val="28"/>
        </w:rPr>
      </w:pPr>
      <w:r w:rsidRPr="00454D8A">
        <w:rPr>
          <w:sz w:val="28"/>
        </w:rPr>
        <w:t>В пункте 15 раздела V слово «30»</w:t>
      </w:r>
      <w:r w:rsidR="0047437A">
        <w:rPr>
          <w:sz w:val="28"/>
        </w:rPr>
        <w:t>,</w:t>
      </w:r>
      <w:r w:rsidRPr="00454D8A">
        <w:rPr>
          <w:sz w:val="28"/>
        </w:rPr>
        <w:t xml:space="preserve"> </w:t>
      </w:r>
      <w:proofErr w:type="gramStart"/>
      <w:r w:rsidRPr="00454D8A">
        <w:rPr>
          <w:sz w:val="28"/>
        </w:rPr>
        <w:t>заменить на слово</w:t>
      </w:r>
      <w:proofErr w:type="gramEnd"/>
      <w:r w:rsidRPr="00454D8A">
        <w:rPr>
          <w:sz w:val="28"/>
        </w:rPr>
        <w:t xml:space="preserve"> «45».</w:t>
      </w:r>
    </w:p>
    <w:p w:rsidR="00454D8A" w:rsidRPr="00454D8A" w:rsidRDefault="00454D8A" w:rsidP="00454D8A">
      <w:pPr>
        <w:pStyle w:val="ConsPlusTitle"/>
        <w:ind w:left="708"/>
        <w:jc w:val="both"/>
        <w:rPr>
          <w:rFonts w:ascii="Times New Roman" w:hAnsi="Times New Roman" w:cs="Times New Roman"/>
        </w:rPr>
      </w:pPr>
      <w:r w:rsidRPr="00454D8A">
        <w:rPr>
          <w:rFonts w:ascii="Times New Roman" w:hAnsi="Times New Roman" w:cs="Times New Roman"/>
          <w:b w:val="0"/>
          <w:sz w:val="28"/>
          <w:szCs w:val="28"/>
        </w:rPr>
        <w:t xml:space="preserve">3.  Пункт 19 раздела </w:t>
      </w:r>
      <w:r w:rsidRPr="00454D8A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454D8A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454D8A" w:rsidRPr="00454D8A" w:rsidRDefault="00454D8A" w:rsidP="00454D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D8A">
        <w:rPr>
          <w:rFonts w:ascii="Times New Roman" w:hAnsi="Times New Roman"/>
          <w:b/>
          <w:sz w:val="28"/>
          <w:szCs w:val="28"/>
        </w:rPr>
        <w:t>«</w:t>
      </w:r>
      <w:r w:rsidRPr="00454D8A">
        <w:rPr>
          <w:rFonts w:ascii="Times New Roman" w:hAnsi="Times New Roman"/>
          <w:sz w:val="28"/>
          <w:szCs w:val="28"/>
        </w:rPr>
        <w:t xml:space="preserve">19. Администрация </w:t>
      </w:r>
      <w:r w:rsidR="00B46F70">
        <w:rPr>
          <w:rFonts w:ascii="Times New Roman" w:hAnsi="Times New Roman"/>
          <w:sz w:val="28"/>
          <w:szCs w:val="28"/>
        </w:rPr>
        <w:t>Борисовского сельского поселения</w:t>
      </w:r>
      <w:r w:rsidRPr="00454D8A">
        <w:rPr>
          <w:rFonts w:ascii="Times New Roman" w:hAnsi="Times New Roman"/>
          <w:sz w:val="28"/>
          <w:szCs w:val="28"/>
        </w:rPr>
        <w:t xml:space="preserve"> не позднее двадцати календарных дней после дня окончания срока, указанного в пункте 12 настоящего положения, принимает одно из следующих решений:</w:t>
      </w:r>
    </w:p>
    <w:p w:rsidR="00454D8A" w:rsidRPr="00454D8A" w:rsidRDefault="00454D8A" w:rsidP="00454D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D8A">
        <w:rPr>
          <w:rFonts w:ascii="Times New Roman" w:hAnsi="Times New Roman"/>
          <w:sz w:val="28"/>
          <w:szCs w:val="28"/>
        </w:rPr>
        <w:t>1) о допуске к конкурсному отбору инициативных проектов, в отношении которых отсутствуют основания для отказа в их поддержке, предусмотренные подпунктами 1-3 и 5 пункта 23 настоящего Положения, и информирует об этом инициатора проекта;</w:t>
      </w:r>
    </w:p>
    <w:p w:rsidR="00454D8A" w:rsidRPr="00454D8A" w:rsidRDefault="00454D8A" w:rsidP="00454D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D8A">
        <w:rPr>
          <w:rFonts w:ascii="Times New Roman" w:hAnsi="Times New Roman"/>
          <w:sz w:val="28"/>
          <w:szCs w:val="28"/>
        </w:rPr>
        <w:t>2) об отказе в поддержке инициативных проектов при наличии оснований, предусмотренных подпунктами 1-3 и 5 пункта 23 настоящего Положения, и возвращает их инициаторам проектов с указанием оснований отказа.</w:t>
      </w:r>
    </w:p>
    <w:p w:rsidR="00454D8A" w:rsidRPr="00454D8A" w:rsidRDefault="00454D8A" w:rsidP="00454D8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4D8A">
        <w:rPr>
          <w:rFonts w:ascii="Times New Roman" w:hAnsi="Times New Roman"/>
          <w:sz w:val="28"/>
          <w:szCs w:val="28"/>
        </w:rPr>
        <w:t xml:space="preserve"> </w:t>
      </w:r>
      <w:r w:rsidRPr="00454D8A">
        <w:rPr>
          <w:rFonts w:ascii="Times New Roman" w:hAnsi="Times New Roman"/>
          <w:sz w:val="28"/>
          <w:szCs w:val="28"/>
        </w:rPr>
        <w:tab/>
        <w:t xml:space="preserve">Инициатор проекта вправе подать в администрацию </w:t>
      </w:r>
      <w:r w:rsidR="00B46F70">
        <w:rPr>
          <w:rFonts w:ascii="Times New Roman" w:hAnsi="Times New Roman"/>
          <w:sz w:val="28"/>
          <w:szCs w:val="28"/>
        </w:rPr>
        <w:t>Борисовского сельского поселения</w:t>
      </w:r>
      <w:r w:rsidRPr="00454D8A">
        <w:rPr>
          <w:rFonts w:ascii="Times New Roman" w:hAnsi="Times New Roman"/>
          <w:sz w:val="28"/>
          <w:szCs w:val="28"/>
        </w:rPr>
        <w:t xml:space="preserve"> заявление об отзыве инициативного проекта не </w:t>
      </w:r>
      <w:proofErr w:type="gramStart"/>
      <w:r w:rsidRPr="00454D8A">
        <w:rPr>
          <w:rFonts w:ascii="Times New Roman" w:hAnsi="Times New Roman"/>
          <w:sz w:val="28"/>
          <w:szCs w:val="28"/>
        </w:rPr>
        <w:t>позднее</w:t>
      </w:r>
      <w:proofErr w:type="gramEnd"/>
      <w:r w:rsidRPr="00454D8A">
        <w:rPr>
          <w:rFonts w:ascii="Times New Roman" w:hAnsi="Times New Roman"/>
          <w:sz w:val="28"/>
          <w:szCs w:val="28"/>
        </w:rPr>
        <w:t xml:space="preserve"> чем за пять календарных дней до даты про ведения конкурсного отбора инициативных проектов.</w:t>
      </w:r>
    </w:p>
    <w:p w:rsidR="00454D8A" w:rsidRPr="00454D8A" w:rsidRDefault="00454D8A" w:rsidP="00454D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D8A">
        <w:rPr>
          <w:rFonts w:ascii="Times New Roman" w:hAnsi="Times New Roman"/>
          <w:sz w:val="28"/>
          <w:szCs w:val="28"/>
        </w:rPr>
        <w:t xml:space="preserve">В случае подачи инициатором проекта заявления об отзыве инициативного проекта до принятия администрацией </w:t>
      </w:r>
      <w:r w:rsidR="00B46F70">
        <w:rPr>
          <w:rFonts w:ascii="Times New Roman" w:hAnsi="Times New Roman"/>
          <w:sz w:val="28"/>
          <w:szCs w:val="28"/>
        </w:rPr>
        <w:t>Борисовского сельского поселения</w:t>
      </w:r>
      <w:r w:rsidR="00B46F70" w:rsidRPr="00454D8A">
        <w:rPr>
          <w:rFonts w:ascii="Times New Roman" w:hAnsi="Times New Roman"/>
          <w:sz w:val="28"/>
          <w:szCs w:val="28"/>
        </w:rPr>
        <w:t xml:space="preserve"> </w:t>
      </w:r>
      <w:r w:rsidRPr="00454D8A">
        <w:rPr>
          <w:rFonts w:ascii="Times New Roman" w:hAnsi="Times New Roman"/>
          <w:sz w:val="28"/>
          <w:szCs w:val="28"/>
        </w:rPr>
        <w:t>в отношении указанного проекта решения в соответствии</w:t>
      </w:r>
      <w:proofErr w:type="gramEnd"/>
      <w:r w:rsidRPr="00454D8A">
        <w:rPr>
          <w:rFonts w:ascii="Times New Roman" w:hAnsi="Times New Roman"/>
          <w:sz w:val="28"/>
          <w:szCs w:val="28"/>
        </w:rPr>
        <w:t xml:space="preserve"> с пунктом 22 настоящего Положения инициативный проект возвращается администрацией </w:t>
      </w:r>
      <w:r w:rsidR="00B46F70">
        <w:rPr>
          <w:rFonts w:ascii="Times New Roman" w:hAnsi="Times New Roman"/>
          <w:sz w:val="28"/>
          <w:szCs w:val="28"/>
        </w:rPr>
        <w:t>Борисовского сельского поселения</w:t>
      </w:r>
      <w:r w:rsidR="00B46F70" w:rsidRPr="00454D8A">
        <w:rPr>
          <w:rFonts w:ascii="Times New Roman" w:hAnsi="Times New Roman"/>
          <w:sz w:val="28"/>
          <w:szCs w:val="28"/>
        </w:rPr>
        <w:t xml:space="preserve"> </w:t>
      </w:r>
      <w:r w:rsidRPr="00454D8A">
        <w:rPr>
          <w:rFonts w:ascii="Times New Roman" w:hAnsi="Times New Roman"/>
          <w:sz w:val="28"/>
          <w:szCs w:val="28"/>
        </w:rPr>
        <w:t>инициатору проекта.</w:t>
      </w:r>
    </w:p>
    <w:p w:rsidR="00454D8A" w:rsidRPr="00454D8A" w:rsidRDefault="00454D8A" w:rsidP="00454D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D8A">
        <w:rPr>
          <w:rFonts w:ascii="Times New Roman" w:hAnsi="Times New Roman"/>
          <w:sz w:val="28"/>
          <w:szCs w:val="28"/>
        </w:rPr>
        <w:t xml:space="preserve">В случае подачи инициатором проекта заявления об отзыве инициативного проекта, в отношении которого администрацией </w:t>
      </w:r>
      <w:r w:rsidR="00B46F70">
        <w:rPr>
          <w:rFonts w:ascii="Times New Roman" w:hAnsi="Times New Roman"/>
          <w:sz w:val="28"/>
          <w:szCs w:val="28"/>
        </w:rPr>
        <w:t>Борисовского сельского поселения</w:t>
      </w:r>
      <w:r w:rsidR="00B46F70" w:rsidRPr="00454D8A">
        <w:rPr>
          <w:rFonts w:ascii="Times New Roman" w:hAnsi="Times New Roman"/>
          <w:sz w:val="28"/>
          <w:szCs w:val="28"/>
        </w:rPr>
        <w:t xml:space="preserve"> </w:t>
      </w:r>
      <w:r w:rsidRPr="00454D8A">
        <w:rPr>
          <w:rFonts w:ascii="Times New Roman" w:hAnsi="Times New Roman"/>
          <w:sz w:val="28"/>
          <w:szCs w:val="28"/>
        </w:rPr>
        <w:t xml:space="preserve">было принято решение в соответствии с подпунктом 1 пункта 19 настоящего Положения, администрацией </w:t>
      </w:r>
      <w:r w:rsidR="00B46F70">
        <w:rPr>
          <w:rFonts w:ascii="Times New Roman" w:hAnsi="Times New Roman"/>
          <w:sz w:val="28"/>
          <w:szCs w:val="28"/>
        </w:rPr>
        <w:t>Борисовского сельского поселения</w:t>
      </w:r>
      <w:r w:rsidR="00B46F70" w:rsidRPr="00454D8A">
        <w:rPr>
          <w:rFonts w:ascii="Times New Roman" w:hAnsi="Times New Roman"/>
          <w:sz w:val="28"/>
          <w:szCs w:val="28"/>
        </w:rPr>
        <w:t xml:space="preserve"> </w:t>
      </w:r>
      <w:r w:rsidRPr="00454D8A">
        <w:rPr>
          <w:rFonts w:ascii="Times New Roman" w:hAnsi="Times New Roman"/>
          <w:sz w:val="28"/>
          <w:szCs w:val="28"/>
        </w:rPr>
        <w:t>в течение двух календарных дней со дня подачи заявления направляет его в муниципальную конкурсную комиссию (далее - комиссия) для исключения инициативного проекта из конкурсного отбора.</w:t>
      </w:r>
      <w:proofErr w:type="gramEnd"/>
    </w:p>
    <w:p w:rsidR="00454D8A" w:rsidRPr="00454D8A" w:rsidRDefault="00454D8A" w:rsidP="00454D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D8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54D8A">
        <w:rPr>
          <w:rFonts w:ascii="Times New Roman" w:hAnsi="Times New Roman"/>
          <w:sz w:val="28"/>
          <w:szCs w:val="28"/>
        </w:rPr>
        <w:t>,</w:t>
      </w:r>
      <w:proofErr w:type="gramEnd"/>
      <w:r w:rsidRPr="00454D8A">
        <w:rPr>
          <w:rFonts w:ascii="Times New Roman" w:hAnsi="Times New Roman"/>
          <w:sz w:val="28"/>
          <w:szCs w:val="28"/>
        </w:rPr>
        <w:t xml:space="preserve"> если в отношении инициативного проекта, допущенного к конкурсному отбору в соответствии с подпунктом 1 пункта 19 настоящего </w:t>
      </w:r>
      <w:r w:rsidRPr="00454D8A">
        <w:rPr>
          <w:rFonts w:ascii="Times New Roman" w:hAnsi="Times New Roman"/>
          <w:sz w:val="28"/>
          <w:szCs w:val="28"/>
        </w:rPr>
        <w:lastRenderedPageBreak/>
        <w:t xml:space="preserve">Положения, администрацией </w:t>
      </w:r>
      <w:r w:rsidR="00B46F70">
        <w:rPr>
          <w:rFonts w:ascii="Times New Roman" w:hAnsi="Times New Roman"/>
          <w:sz w:val="28"/>
          <w:szCs w:val="28"/>
        </w:rPr>
        <w:t>Борисовского сельского поселения</w:t>
      </w:r>
      <w:r w:rsidR="00B46F70" w:rsidRPr="00454D8A">
        <w:rPr>
          <w:rFonts w:ascii="Times New Roman" w:hAnsi="Times New Roman"/>
          <w:sz w:val="28"/>
          <w:szCs w:val="28"/>
        </w:rPr>
        <w:t xml:space="preserve"> </w:t>
      </w:r>
      <w:r w:rsidRPr="00454D8A">
        <w:rPr>
          <w:rFonts w:ascii="Times New Roman" w:hAnsi="Times New Roman"/>
          <w:sz w:val="28"/>
          <w:szCs w:val="28"/>
        </w:rPr>
        <w:t>выявлены обстоятельства, являющиеся основаниями для отказа в поддержке инициативного проекта в соответствии с подпунктами 2, 3 и 5 пункта 23 настоящего Положения, администрацией</w:t>
      </w:r>
      <w:r w:rsidR="00DE5456">
        <w:rPr>
          <w:rFonts w:ascii="Times New Roman" w:hAnsi="Times New Roman"/>
          <w:sz w:val="28"/>
          <w:szCs w:val="28"/>
        </w:rPr>
        <w:t xml:space="preserve"> Борисовского сельского поселения</w:t>
      </w:r>
      <w:r w:rsidRPr="00454D8A">
        <w:rPr>
          <w:rFonts w:ascii="Times New Roman" w:hAnsi="Times New Roman"/>
          <w:sz w:val="28"/>
          <w:szCs w:val="28"/>
        </w:rPr>
        <w:t xml:space="preserve">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отбора. О принятом решении администрация </w:t>
      </w:r>
      <w:r w:rsidR="00DE5456">
        <w:rPr>
          <w:rFonts w:ascii="Times New Roman" w:hAnsi="Times New Roman"/>
          <w:sz w:val="28"/>
          <w:szCs w:val="28"/>
        </w:rPr>
        <w:t>Борисовского сельского поселения</w:t>
      </w:r>
      <w:r w:rsidR="00DE5456" w:rsidRPr="00454D8A">
        <w:rPr>
          <w:rFonts w:ascii="Times New Roman" w:hAnsi="Times New Roman"/>
          <w:sz w:val="28"/>
          <w:szCs w:val="28"/>
        </w:rPr>
        <w:t xml:space="preserve"> </w:t>
      </w:r>
      <w:r w:rsidRPr="00454D8A">
        <w:rPr>
          <w:rFonts w:ascii="Times New Roman" w:hAnsi="Times New Roman"/>
          <w:sz w:val="28"/>
          <w:szCs w:val="28"/>
        </w:rPr>
        <w:t>незамедлительно информирует инициатора проекта".</w:t>
      </w:r>
    </w:p>
    <w:p w:rsidR="00454D8A" w:rsidRPr="00454D8A" w:rsidRDefault="00454D8A" w:rsidP="00454D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D8A">
        <w:rPr>
          <w:rFonts w:ascii="Times New Roman" w:hAnsi="Times New Roman"/>
          <w:sz w:val="28"/>
          <w:szCs w:val="28"/>
        </w:rPr>
        <w:t>4.</w:t>
      </w:r>
      <w:r w:rsidRPr="00454D8A">
        <w:rPr>
          <w:rFonts w:ascii="Times New Roman" w:hAnsi="Times New Roman"/>
          <w:b/>
          <w:sz w:val="28"/>
          <w:szCs w:val="28"/>
        </w:rPr>
        <w:t xml:space="preserve"> </w:t>
      </w:r>
      <w:r w:rsidRPr="00454D8A">
        <w:rPr>
          <w:rFonts w:ascii="Times New Roman" w:hAnsi="Times New Roman"/>
          <w:sz w:val="28"/>
          <w:szCs w:val="28"/>
        </w:rPr>
        <w:t>В пункте 21 раздела V слова «</w:t>
      </w:r>
      <w:proofErr w:type="gramStart"/>
      <w:r w:rsidRPr="00454D8A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Pr="00454D8A">
        <w:rPr>
          <w:rFonts w:ascii="Times New Roman" w:hAnsi="Times New Roman"/>
          <w:sz w:val="28"/>
          <w:szCs w:val="28"/>
        </w:rPr>
        <w:t xml:space="preserve"> конкурсную» исключить.</w:t>
      </w:r>
    </w:p>
    <w:p w:rsidR="00454D8A" w:rsidRPr="00454D8A" w:rsidRDefault="00454D8A" w:rsidP="00454D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D8A">
        <w:rPr>
          <w:rFonts w:ascii="Times New Roman" w:hAnsi="Times New Roman"/>
          <w:sz w:val="28"/>
          <w:szCs w:val="28"/>
        </w:rPr>
        <w:t>5. В пункте 26 раздела VI слова «муниципальной конкурсной комиссии (далее – комиссия) ежегодно» заменить словом «комиссии».</w:t>
      </w:r>
    </w:p>
    <w:p w:rsidR="00454D8A" w:rsidRPr="00454D8A" w:rsidRDefault="00454D8A" w:rsidP="00454D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D8A">
        <w:rPr>
          <w:rFonts w:ascii="Times New Roman" w:hAnsi="Times New Roman"/>
          <w:sz w:val="28"/>
          <w:szCs w:val="28"/>
        </w:rPr>
        <w:t>6. Пункт 28 раздела VI дополнить подпунктом 2.1 следующего содержания:</w:t>
      </w:r>
    </w:p>
    <w:p w:rsidR="00454D8A" w:rsidRPr="00454D8A" w:rsidRDefault="00454D8A" w:rsidP="00454D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D8A">
        <w:rPr>
          <w:rFonts w:ascii="Times New Roman" w:hAnsi="Times New Roman"/>
          <w:sz w:val="28"/>
          <w:szCs w:val="28"/>
        </w:rPr>
        <w:t>"2.1) принимает решение об исключении инициативного проекта из конкурсного отбора в случаях, предусмотренных абзацами 4 и 5 подпункта 2 пункта 19 настоящего положения, и возвращает инициативный проект инициатору проекта».</w:t>
      </w:r>
    </w:p>
    <w:p w:rsidR="00454D8A" w:rsidRDefault="00454D8A" w:rsidP="00454D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D8A">
        <w:rPr>
          <w:rFonts w:ascii="Times New Roman" w:hAnsi="Times New Roman" w:cs="Times New Roman"/>
          <w:b w:val="0"/>
          <w:sz w:val="28"/>
          <w:szCs w:val="28"/>
        </w:rPr>
        <w:t xml:space="preserve">          7. Приложение 4</w:t>
      </w:r>
      <w:r w:rsidRPr="00454D8A">
        <w:rPr>
          <w:rFonts w:ascii="Times New Roman" w:hAnsi="Times New Roman" w:cs="Times New Roman"/>
          <w:sz w:val="28"/>
          <w:szCs w:val="24"/>
        </w:rPr>
        <w:t xml:space="preserve"> </w:t>
      </w:r>
      <w:r w:rsidRPr="00454D8A">
        <w:rPr>
          <w:rFonts w:ascii="Times New Roman" w:hAnsi="Times New Roman" w:cs="Times New Roman"/>
          <w:b w:val="0"/>
          <w:sz w:val="28"/>
          <w:szCs w:val="24"/>
        </w:rPr>
        <w:t xml:space="preserve">к Положению о реализации инициативных проектов в </w:t>
      </w:r>
      <w:r w:rsidR="00DE5456">
        <w:rPr>
          <w:rFonts w:ascii="Times New Roman" w:hAnsi="Times New Roman"/>
          <w:b w:val="0"/>
          <w:sz w:val="28"/>
          <w:szCs w:val="28"/>
        </w:rPr>
        <w:t>Борисовском сельском поселении</w:t>
      </w:r>
      <w:r w:rsidRPr="00454D8A">
        <w:rPr>
          <w:rFonts w:ascii="Times New Roman" w:hAnsi="Times New Roman" w:cs="Times New Roman"/>
          <w:b w:val="0"/>
          <w:sz w:val="28"/>
          <w:szCs w:val="28"/>
        </w:rPr>
        <w:t>, утвержденное р</w:t>
      </w:r>
      <w:r w:rsidRPr="00454D8A">
        <w:rPr>
          <w:rFonts w:ascii="Times New Roman" w:hAnsi="Times New Roman" w:cs="Times New Roman"/>
          <w:b w:val="0"/>
          <w:sz w:val="28"/>
        </w:rPr>
        <w:t xml:space="preserve">ешением Совета депутатов </w:t>
      </w:r>
      <w:r w:rsidR="00DE5456" w:rsidRPr="00DE5456">
        <w:rPr>
          <w:rFonts w:ascii="Times New Roman" w:hAnsi="Times New Roman"/>
          <w:b w:val="0"/>
          <w:sz w:val="28"/>
          <w:szCs w:val="28"/>
        </w:rPr>
        <w:t>Борисовского сельского поселения</w:t>
      </w:r>
      <w:r w:rsidR="00DE5456" w:rsidRPr="00454D8A">
        <w:rPr>
          <w:rFonts w:ascii="Times New Roman" w:hAnsi="Times New Roman" w:cs="Times New Roman"/>
          <w:b w:val="0"/>
          <w:sz w:val="28"/>
        </w:rPr>
        <w:t xml:space="preserve"> </w:t>
      </w:r>
      <w:r w:rsidR="00DE5456">
        <w:rPr>
          <w:rFonts w:ascii="Times New Roman" w:hAnsi="Times New Roman" w:cs="Times New Roman"/>
          <w:b w:val="0"/>
          <w:sz w:val="28"/>
        </w:rPr>
        <w:t>от 28.12.2020 г № 18-2</w:t>
      </w:r>
      <w:r w:rsidRPr="00454D8A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(согласно Приложению)</w:t>
      </w:r>
      <w:proofErr w:type="gramStart"/>
      <w:r w:rsidRPr="00454D8A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7D03C9" w:rsidRPr="00454D8A" w:rsidRDefault="007D03C9" w:rsidP="00454D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D8A" w:rsidRPr="00454D8A" w:rsidRDefault="00454D8A" w:rsidP="00454D8A">
      <w:pPr>
        <w:jc w:val="both"/>
        <w:rPr>
          <w:rFonts w:ascii="Times New Roman" w:hAnsi="Times New Roman"/>
          <w:sz w:val="28"/>
          <w:szCs w:val="28"/>
        </w:rPr>
      </w:pPr>
      <w:r w:rsidRPr="00454D8A">
        <w:rPr>
          <w:rFonts w:ascii="Times New Roman" w:hAnsi="Times New Roman"/>
          <w:sz w:val="28"/>
          <w:szCs w:val="28"/>
        </w:rPr>
        <w:t xml:space="preserve">     2. Исполнение настоящего решения возложить на  заместителя главы </w:t>
      </w:r>
      <w:r w:rsidR="00DE5456">
        <w:rPr>
          <w:rFonts w:ascii="Times New Roman" w:hAnsi="Times New Roman"/>
          <w:sz w:val="28"/>
          <w:szCs w:val="28"/>
        </w:rPr>
        <w:t>Борисовского сельского поселения</w:t>
      </w:r>
      <w:r w:rsidR="00DE5456" w:rsidRPr="00454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5456">
        <w:rPr>
          <w:rFonts w:ascii="Times New Roman" w:hAnsi="Times New Roman"/>
          <w:sz w:val="28"/>
          <w:szCs w:val="28"/>
        </w:rPr>
        <w:t>Запьянцеву</w:t>
      </w:r>
      <w:proofErr w:type="spellEnd"/>
      <w:r w:rsidR="00DE5456">
        <w:rPr>
          <w:rFonts w:ascii="Times New Roman" w:hAnsi="Times New Roman"/>
          <w:sz w:val="28"/>
          <w:szCs w:val="28"/>
        </w:rPr>
        <w:t xml:space="preserve"> Л.Н.</w:t>
      </w:r>
      <w:r w:rsidRPr="00454D8A">
        <w:rPr>
          <w:rFonts w:ascii="Times New Roman" w:hAnsi="Times New Roman"/>
          <w:sz w:val="28"/>
          <w:szCs w:val="28"/>
        </w:rPr>
        <w:t>.</w:t>
      </w:r>
    </w:p>
    <w:p w:rsidR="00454D8A" w:rsidRDefault="00454D8A" w:rsidP="00454D8A">
      <w:pPr>
        <w:pStyle w:val="a6"/>
        <w:tabs>
          <w:tab w:val="center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4D8A">
        <w:rPr>
          <w:rFonts w:ascii="Times New Roman" w:hAnsi="Times New Roman" w:cs="Times New Roman"/>
          <w:sz w:val="28"/>
          <w:szCs w:val="28"/>
        </w:rPr>
        <w:t xml:space="preserve">     3. </w:t>
      </w:r>
      <w:r w:rsidR="00C04D78" w:rsidRPr="00C04D78">
        <w:rPr>
          <w:rFonts w:ascii="Times New Roman" w:hAnsi="Times New Roman" w:cs="Times New Roman"/>
          <w:sz w:val="28"/>
          <w:szCs w:val="28"/>
        </w:rPr>
        <w:t>Контроль  исполнения настоящего решения поручить постоянной депутатской комиссии по ЖКХ и экологической безопасности (Соколова О.Л.).</w:t>
      </w:r>
    </w:p>
    <w:p w:rsidR="007D03C9" w:rsidRPr="00454D8A" w:rsidRDefault="007D03C9" w:rsidP="00454D8A">
      <w:pPr>
        <w:pStyle w:val="a6"/>
        <w:tabs>
          <w:tab w:val="center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4D8A" w:rsidRPr="00454D8A" w:rsidRDefault="00454D8A" w:rsidP="00454D8A">
      <w:pPr>
        <w:jc w:val="both"/>
        <w:rPr>
          <w:rFonts w:ascii="Times New Roman" w:hAnsi="Times New Roman"/>
          <w:sz w:val="28"/>
          <w:szCs w:val="28"/>
        </w:rPr>
      </w:pPr>
      <w:r w:rsidRPr="00454D8A">
        <w:rPr>
          <w:rFonts w:ascii="Times New Roman" w:hAnsi="Times New Roman"/>
          <w:sz w:val="28"/>
          <w:szCs w:val="28"/>
        </w:rPr>
        <w:t xml:space="preserve">     4. </w:t>
      </w:r>
      <w:r w:rsidR="00091EDB" w:rsidRPr="00091EDB">
        <w:rPr>
          <w:rFonts w:ascii="Times New Roman" w:hAnsi="Times New Roman"/>
          <w:sz w:val="28"/>
          <w:szCs w:val="28"/>
        </w:rPr>
        <w:t>Настоящее решение обнародовать на информационных стендах и разместить на официальном сайте администрации Борисовского сельского поселения в сети Интернет.</w:t>
      </w:r>
    </w:p>
    <w:p w:rsidR="00C04D78" w:rsidRDefault="00C04D78" w:rsidP="00AA0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0AE4" w:rsidRDefault="00454D8A" w:rsidP="00AA0AE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54D8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0AE4">
        <w:rPr>
          <w:rFonts w:ascii="Times New Roman" w:hAnsi="Times New Roman"/>
          <w:sz w:val="28"/>
          <w:szCs w:val="28"/>
        </w:rPr>
        <w:t xml:space="preserve">Борисовского </w:t>
      </w:r>
    </w:p>
    <w:p w:rsidR="00032644" w:rsidRDefault="00AA0AE4" w:rsidP="00091E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454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4D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1ED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091EDB">
        <w:rPr>
          <w:rFonts w:ascii="Times New Roman" w:hAnsi="Times New Roman" w:cs="Times New Roman"/>
          <w:sz w:val="28"/>
          <w:szCs w:val="28"/>
        </w:rPr>
        <w:t>А.Г.Даниелян</w:t>
      </w:r>
      <w:proofErr w:type="spellEnd"/>
    </w:p>
    <w:p w:rsidR="00FA5B62" w:rsidRPr="00FA5B62" w:rsidRDefault="00FA5B62" w:rsidP="00FA5B62">
      <w:pPr>
        <w:autoSpaceDE w:val="0"/>
        <w:autoSpaceDN w:val="0"/>
        <w:adjustRightInd w:val="0"/>
        <w:ind w:left="5670"/>
        <w:jc w:val="right"/>
        <w:rPr>
          <w:rFonts w:ascii="Times New Roman" w:hAnsi="Times New Roman"/>
          <w:bCs/>
          <w:sz w:val="28"/>
          <w:szCs w:val="28"/>
        </w:rPr>
      </w:pPr>
      <w:r w:rsidRPr="00FA5B62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FA5B62" w:rsidRPr="00454D8A" w:rsidRDefault="00FA5B62" w:rsidP="00FA5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454D8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454D8A">
        <w:rPr>
          <w:rFonts w:ascii="Times New Roman" w:hAnsi="Times New Roman"/>
          <w:sz w:val="28"/>
          <w:szCs w:val="24"/>
        </w:rPr>
        <w:t xml:space="preserve">Положение </w:t>
      </w:r>
    </w:p>
    <w:p w:rsidR="00FA5B62" w:rsidRPr="00454D8A" w:rsidRDefault="00FA5B62" w:rsidP="00FA5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454D8A">
        <w:rPr>
          <w:rFonts w:ascii="Times New Roman" w:hAnsi="Times New Roman"/>
          <w:sz w:val="28"/>
          <w:szCs w:val="24"/>
        </w:rPr>
        <w:t xml:space="preserve">о реализации инициативных проектов </w:t>
      </w:r>
    </w:p>
    <w:p w:rsidR="00FA5B62" w:rsidRPr="00454D8A" w:rsidRDefault="00FA5B62" w:rsidP="00FA5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4D8A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>Борисовском сельском</w:t>
      </w:r>
      <w:r w:rsidRPr="00454D8A">
        <w:rPr>
          <w:rFonts w:ascii="Times New Roman" w:hAnsi="Times New Roman"/>
          <w:sz w:val="28"/>
          <w:szCs w:val="24"/>
        </w:rPr>
        <w:t xml:space="preserve"> поселении</w:t>
      </w:r>
    </w:p>
    <w:p w:rsidR="00FA5B62" w:rsidRPr="00FA5B62" w:rsidRDefault="00FA5B62" w:rsidP="00FA5B62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A5B62" w:rsidRPr="00FA5B62" w:rsidRDefault="00FA5B62" w:rsidP="00FA5B62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FA5B62" w:rsidRPr="00FA5B62" w:rsidRDefault="00FA5B62" w:rsidP="00FA5B62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center"/>
        <w:rPr>
          <w:sz w:val="28"/>
          <w:szCs w:val="28"/>
        </w:rPr>
      </w:pPr>
      <w:r w:rsidRPr="00FA5B62">
        <w:rPr>
          <w:sz w:val="28"/>
          <w:szCs w:val="28"/>
        </w:rPr>
        <w:t>Критерии конкурсного отбора инициативных проектов</w:t>
      </w:r>
    </w:p>
    <w:p w:rsidR="00FA5B62" w:rsidRPr="00FA5B62" w:rsidRDefault="00FA5B62" w:rsidP="00FA5B62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center"/>
        <w:rPr>
          <w:sz w:val="28"/>
          <w:szCs w:val="28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297"/>
        <w:gridCol w:w="3218"/>
      </w:tblGrid>
      <w:tr w:rsidR="00FA5B62" w:rsidRPr="00FA5B62" w:rsidTr="00FA5B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критерия конкурсного отбора инициативных проектов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баллов, начисляемых по каждому критерию конкурсного отбора инициативных проектов</w:t>
            </w:r>
          </w:p>
        </w:tc>
      </w:tr>
      <w:tr w:rsidR="00FA5B62" w:rsidRPr="00FA5B62" w:rsidTr="00FA5B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A5B62" w:rsidRPr="00FA5B62" w:rsidTr="00FA5B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Приоритетные направления реализации инициативных проектов: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благоустройства территории муниципального образования или его части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обустройства объектов социальной инфраструктуры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A5B62" w:rsidRPr="00FA5B62" w:rsidTr="00FA5B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Актуальность проблемы: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очень высокая (проблема является для жителей муниципального образования или его части наиболее важной, решение проблемы необходимо для поддержания и сохранения условий жизнеобеспечения жителей муниципального образования или его части)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высокая (проблема является для жителей муниципального образования или его части значительной, отсутствие ее решения будет негативно сказываться на качестве жизни жителей </w:t>
            </w: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образования или его части)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(проблема является для жителей муниципального образования или его части менее важной, ее решение может привести к улучшению качества жизни жителей муниципального образования или его части)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A5B62" w:rsidRPr="00FA5B62" w:rsidTr="00FA5B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Степень проработанности инициативного проекта (наличие графических и (или) иных демонстрационных материалов, аргументированного описания проблемы, обоснований предварительных расчетов необходимых расходов на реализацию инициативного проекта):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очень высокая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высокая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A5B62" w:rsidRPr="00FA5B62" w:rsidTr="00FA5B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жителей муниципального образования или его части, заинтересованных в реализации инициативного проекта: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муниципальном образовании с численностью до 1000 жителей: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60 процентов и более, но не менее 50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45 процентов до 59,99 процента, но не менее 50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 процентов до 44,99 процента, но не менее 50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19,99 процента, но не менее 50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муниципальном образовании с численностью от 1001 жителя до 5000 жителей: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45 процентов и более, но не менее 600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30 процентов до 44,99 процента, но не менее 450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15 процентов до 29,99 процента, но не менее 200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14,99 процента, но не менее 50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муниципальном образовании с численностью от 5001 жителя до 10000 жителей: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40 процентов и более, но не менее 2250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25 процентов до 39,99 процента, но не менее </w:t>
            </w: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1500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13 процентов до 24,99 процента, но не менее 750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12,99 процента, но не менее 50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муниципальном образовании с численностью от 10001 жителя до 50000 жителей: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 процентов и более, но не менее 4000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15 процентов до 19,99 процента, но не менее 2500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7 процентов до 14,99 процента, но не менее 1300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6,99 процента, но не менее 50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муниципальном образовании с численностью более 50000 жителей: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1,5 процента и более, но не менее 10000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 процента до 1,49 процента, но не менее 7500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A5B62" w:rsidRP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0,5 процента до 0,99 процента, но не менее 3500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P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B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0,49 процента, но не менее 50 человек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A5B62" w:rsidTr="00FA5B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(возможный) объем инициативных платежей: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8 и более процентов стоимости инициативного проекта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6 процентов до 7,99 процента стоимости инициативного проекта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4 процентов до 5,99 процента стоимости инициативного проекта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 процентов до 3,99 процента стоимости инициативного проекта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1,99 процента стоимости инициативного проекта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инициативных платежей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A5B62" w:rsidTr="00FA5B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планируемого (возможного) имущественного и (или) трудового участия заинтересованных лиц в реализации инициативного проекта: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20 и более процентов стоимости инициативного проекта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15 процентов до 19,99 процента стоимости инициативного проекта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 процентов до 14,99 процента стоимости инициативного проекта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5 процентов до 9,99 процента стоимости инициативного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проекта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4,99 процента стоимости инициативного проекта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A5B62" w:rsidTr="00FA5B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электронного голосования граждан в информационно-телекоммуникационной сети "Интернет", проведенного с целью выявления их мнения по вопросу дополнительной поддержки инициативного проекта: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15 и более процентов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 процентов до 14,99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 процентов до 9,99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 процента до 4,99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A5B62" w:rsidTr="00FA5B6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электронного голосования граждан в информационно-телекоммуникационной сети "Интернет"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62" w:rsidRDefault="00FA5B6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0"</w:t>
            </w:r>
          </w:p>
        </w:tc>
      </w:tr>
    </w:tbl>
    <w:p w:rsidR="00FA5B62" w:rsidRDefault="00FA5B62" w:rsidP="00FA5B62">
      <w:pPr>
        <w:pStyle w:val="a6"/>
        <w:jc w:val="both"/>
        <w:rPr>
          <w:rFonts w:eastAsia="Times New Roman"/>
          <w:sz w:val="24"/>
          <w:szCs w:val="24"/>
          <w:lang w:val="en-US"/>
        </w:rPr>
      </w:pPr>
    </w:p>
    <w:p w:rsidR="00FA5B62" w:rsidRPr="00091EDB" w:rsidRDefault="00FA5B62" w:rsidP="00091E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A5B62" w:rsidRPr="0009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5350"/>
    <w:multiLevelType w:val="hybridMultilevel"/>
    <w:tmpl w:val="8E90ADB4"/>
    <w:lvl w:ilvl="0" w:tplc="36582C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3F"/>
    <w:rsid w:val="00032644"/>
    <w:rsid w:val="00091EDB"/>
    <w:rsid w:val="00454D8A"/>
    <w:rsid w:val="0047437A"/>
    <w:rsid w:val="0065123F"/>
    <w:rsid w:val="007D03C9"/>
    <w:rsid w:val="00AA0AE4"/>
    <w:rsid w:val="00B46F70"/>
    <w:rsid w:val="00C04D78"/>
    <w:rsid w:val="00DE5456"/>
    <w:rsid w:val="00ED3565"/>
    <w:rsid w:val="00FA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aliases w:val="Знак1 Знак1,Знак1 Знак Знак"/>
    <w:link w:val="a6"/>
    <w:uiPriority w:val="99"/>
    <w:semiHidden/>
    <w:locked/>
    <w:rsid w:val="00454D8A"/>
  </w:style>
  <w:style w:type="paragraph" w:styleId="a6">
    <w:name w:val="header"/>
    <w:aliases w:val="Знак1,Знак1 Знак"/>
    <w:basedOn w:val="a"/>
    <w:link w:val="a5"/>
    <w:uiPriority w:val="99"/>
    <w:semiHidden/>
    <w:unhideWhenUsed/>
    <w:rsid w:val="00454D8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54D8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54D8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454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eading1">
    <w:name w:val="Heading #1_"/>
    <w:basedOn w:val="a0"/>
    <w:link w:val="Heading10"/>
    <w:locked/>
    <w:rsid w:val="00FA5B6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FA5B62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FA5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aliases w:val="Знак1 Знак1,Знак1 Знак Знак"/>
    <w:link w:val="a6"/>
    <w:uiPriority w:val="99"/>
    <w:semiHidden/>
    <w:locked/>
    <w:rsid w:val="00454D8A"/>
  </w:style>
  <w:style w:type="paragraph" w:styleId="a6">
    <w:name w:val="header"/>
    <w:aliases w:val="Знак1,Знак1 Знак"/>
    <w:basedOn w:val="a"/>
    <w:link w:val="a5"/>
    <w:uiPriority w:val="99"/>
    <w:semiHidden/>
    <w:unhideWhenUsed/>
    <w:rsid w:val="00454D8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54D8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54D8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454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eading1">
    <w:name w:val="Heading #1_"/>
    <w:basedOn w:val="a0"/>
    <w:link w:val="Heading10"/>
    <w:locked/>
    <w:rsid w:val="00FA5B6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FA5B62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FA5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2022-01-25T05:48:00Z</cp:lastPrinted>
  <dcterms:created xsi:type="dcterms:W3CDTF">2022-01-24T10:09:00Z</dcterms:created>
  <dcterms:modified xsi:type="dcterms:W3CDTF">2022-01-25T05:50:00Z</dcterms:modified>
</cp:coreProperties>
</file>