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9"/>
        <w:tblW w:w="5000" w:type="pct"/>
        <w:tblLayout w:type="fixed"/>
        <w:tblLook w:val="04A0"/>
      </w:tblPr>
      <w:tblGrid>
        <w:gridCol w:w="9571"/>
      </w:tblGrid>
      <w:tr w:rsidR="00F45442" w:rsidRPr="00F45442" w:rsidTr="00616613">
        <w:trPr>
          <w:trHeight w:val="3314"/>
        </w:trPr>
        <w:tc>
          <w:tcPr>
            <w:tcW w:w="9747" w:type="dxa"/>
          </w:tcPr>
          <w:p w:rsidR="00F45442" w:rsidRPr="00F45442" w:rsidRDefault="00F45442" w:rsidP="0078727D">
            <w:pPr>
              <w:pStyle w:val="a3"/>
              <w:jc w:val="center"/>
              <w:rPr>
                <w:sz w:val="28"/>
                <w:szCs w:val="28"/>
              </w:rPr>
            </w:pPr>
            <w:r w:rsidRPr="00F45442"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895350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442" w:rsidRPr="00F45442" w:rsidRDefault="00F45442" w:rsidP="007872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F45442" w:rsidRPr="00F45442" w:rsidRDefault="00F45442" w:rsidP="0078727D">
            <w:pPr>
              <w:pStyle w:val="a3"/>
              <w:tabs>
                <w:tab w:val="clear" w:pos="4536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F45442">
              <w:rPr>
                <w:sz w:val="28"/>
                <w:szCs w:val="28"/>
              </w:rPr>
              <w:t>АДМИНИСТРАЦИЯ БОРИСОВСКОГО СЕЛЬСКОГО ПОСЕЛЕНИЯ</w:t>
            </w:r>
          </w:p>
          <w:p w:rsidR="00F45442" w:rsidRPr="00F45442" w:rsidRDefault="00F45442" w:rsidP="007872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F45442" w:rsidRPr="00F45442" w:rsidRDefault="00F45442" w:rsidP="0078727D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28"/>
                <w:szCs w:val="28"/>
              </w:rPr>
            </w:pPr>
            <w:r w:rsidRPr="00F45442">
              <w:rPr>
                <w:spacing w:val="48"/>
                <w:sz w:val="28"/>
                <w:szCs w:val="28"/>
              </w:rPr>
              <w:t>ПОСТАНОВЛЕНИЕ</w:t>
            </w:r>
          </w:p>
          <w:p w:rsidR="00F45442" w:rsidRPr="00F45442" w:rsidRDefault="00F45442" w:rsidP="007872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F45442" w:rsidRPr="00F45442" w:rsidRDefault="00F45442" w:rsidP="0078727D">
            <w:pPr>
              <w:pStyle w:val="a3"/>
              <w:rPr>
                <w:sz w:val="28"/>
                <w:szCs w:val="28"/>
              </w:rPr>
            </w:pPr>
            <w:r w:rsidRPr="00F45442">
              <w:rPr>
                <w:sz w:val="28"/>
                <w:szCs w:val="28"/>
              </w:rPr>
              <w:t>ПРОЕКТ</w:t>
            </w:r>
          </w:p>
          <w:p w:rsidR="00F45442" w:rsidRPr="00F45442" w:rsidRDefault="00F45442" w:rsidP="0078727D">
            <w:pPr>
              <w:pStyle w:val="a3"/>
              <w:rPr>
                <w:sz w:val="28"/>
                <w:szCs w:val="28"/>
              </w:rPr>
            </w:pPr>
          </w:p>
          <w:p w:rsidR="00F45442" w:rsidRPr="00F45442" w:rsidRDefault="00F45442" w:rsidP="00F4544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программы профилактики</w:t>
            </w:r>
          </w:p>
          <w:p w:rsidR="00F45442" w:rsidRPr="00F45442" w:rsidRDefault="00F45442" w:rsidP="00F4544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рисков причинения вреда (ущерба)</w:t>
            </w:r>
          </w:p>
          <w:p w:rsidR="00F45442" w:rsidRPr="00F45442" w:rsidRDefault="00F45442" w:rsidP="00F4544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охраняемым законом ценностей </w:t>
            </w:r>
          </w:p>
          <w:p w:rsidR="00F45442" w:rsidRPr="00F45442" w:rsidRDefault="00F45442" w:rsidP="00F4544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муниципальному контролю </w:t>
            </w:r>
          </w:p>
          <w:p w:rsidR="00F45442" w:rsidRPr="00F45442" w:rsidRDefault="00F45442" w:rsidP="00F4544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сфере благоустройства на 2022 год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442" w:rsidRPr="00F45442" w:rsidRDefault="00F45442" w:rsidP="00F45442">
            <w:pPr>
              <w:ind w:firstLine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F45442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законом</w:t>
            </w:r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 июля 2020 года N 248-ФЗ "О государственном контроле (надзоре) и муниципальном контроле в Российской Федерации", </w:t>
            </w:r>
            <w:r w:rsidRPr="00F45442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Российской Федерации от 25 июня 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Борисовского </w:t>
            </w:r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</w:t>
            </w:r>
            <w:r w:rsidR="00AA51FD">
              <w:rPr>
                <w:rFonts w:ascii="Times New Roman" w:hAnsi="Times New Roman" w:cs="Times New Roman"/>
                <w:sz w:val="28"/>
                <w:szCs w:val="28"/>
              </w:rPr>
              <w:t>ия от 30 сентября 2021</w:t>
            </w:r>
            <w:proofErr w:type="gramEnd"/>
            <w:r w:rsidR="00AA51FD">
              <w:rPr>
                <w:rFonts w:ascii="Times New Roman" w:hAnsi="Times New Roman" w:cs="Times New Roman"/>
                <w:sz w:val="28"/>
                <w:szCs w:val="28"/>
              </w:rPr>
              <w:t xml:space="preserve"> года N 13</w:t>
            </w:r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Pr="00F454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утверждении Положения о муниципальном контроле в сфере благоустройства</w:t>
            </w:r>
            <w:r w:rsidR="00B439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Борисовского сельского поселения</w:t>
            </w:r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", администрация </w:t>
            </w:r>
            <w:r w:rsidR="00B4391D">
              <w:rPr>
                <w:rFonts w:ascii="Times New Roman" w:hAnsi="Times New Roman" w:cs="Times New Roman"/>
                <w:sz w:val="28"/>
                <w:szCs w:val="28"/>
              </w:rPr>
              <w:t>Борисовского</w:t>
            </w:r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постановляет:</w:t>
            </w:r>
          </w:p>
          <w:p w:rsidR="00F45442" w:rsidRPr="00F45442" w:rsidRDefault="00AA51FD" w:rsidP="00AA5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45442"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>1. 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2022 год, прилагается.</w:t>
            </w:r>
          </w:p>
          <w:p w:rsidR="00F45442" w:rsidRPr="00F45442" w:rsidRDefault="00F45442" w:rsidP="00F45442">
            <w:pPr>
              <w:ind w:firstLine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>2. Настоящее решение вступает в силу после его официального опубликования.</w:t>
            </w:r>
          </w:p>
          <w:p w:rsidR="00F45442" w:rsidRPr="00F45442" w:rsidRDefault="00F45442" w:rsidP="00F45442">
            <w:pPr>
              <w:ind w:firstLine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  <w:proofErr w:type="gramStart"/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настоящее решение на официальном сайте администрации </w:t>
            </w:r>
            <w:r w:rsidR="00AA51FD">
              <w:rPr>
                <w:rFonts w:ascii="Times New Roman" w:hAnsi="Times New Roman" w:cs="Times New Roman"/>
                <w:sz w:val="28"/>
                <w:szCs w:val="28"/>
              </w:rPr>
              <w:t>Борисовского</w:t>
            </w:r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"Интернет".</w:t>
            </w:r>
          </w:p>
          <w:p w:rsidR="00F45442" w:rsidRPr="00F45442" w:rsidRDefault="00F45442" w:rsidP="00F454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A51FD">
              <w:rPr>
                <w:rFonts w:ascii="Times New Roman" w:hAnsi="Times New Roman" w:cs="Times New Roman"/>
                <w:sz w:val="28"/>
                <w:szCs w:val="28"/>
              </w:rPr>
              <w:t>Борисовского</w:t>
            </w:r>
            <w:r w:rsidRPr="00F4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442" w:rsidRPr="00F45442" w:rsidRDefault="00F45442" w:rsidP="00F454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                                                                А.</w:t>
            </w:r>
            <w:r w:rsidR="00AA51FD">
              <w:rPr>
                <w:rFonts w:ascii="Times New Roman" w:hAnsi="Times New Roman" w:cs="Times New Roman"/>
                <w:sz w:val="28"/>
                <w:szCs w:val="28"/>
              </w:rPr>
              <w:t>Г.Даниелян</w:t>
            </w:r>
          </w:p>
          <w:p w:rsidR="00AA51FD" w:rsidRDefault="00F45442" w:rsidP="00F45442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8D1D70" w:rsidRPr="00DE6AD2" w:rsidRDefault="00F45442" w:rsidP="008D1D70">
            <w:pPr>
              <w:spacing w:after="0"/>
              <w:ind w:firstLine="698"/>
              <w:jc w:val="right"/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Приложение к постановлению</w:t>
            </w:r>
          </w:p>
          <w:p w:rsidR="00F45442" w:rsidRPr="00F45442" w:rsidRDefault="00F45442" w:rsidP="008D1D70">
            <w:pPr>
              <w:spacing w:after="0"/>
              <w:ind w:firstLine="698"/>
              <w:jc w:val="right"/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r w:rsidR="00AA51FD">
              <w:rPr>
                <w:rFonts w:ascii="Times New Roman" w:hAnsi="Times New Roman" w:cs="Times New Roman"/>
              </w:rPr>
              <w:t>Борисовского</w:t>
            </w:r>
          </w:p>
          <w:p w:rsidR="00F45442" w:rsidRPr="00F45442" w:rsidRDefault="00F45442" w:rsidP="008D1D70">
            <w:pPr>
              <w:spacing w:after="0"/>
              <w:ind w:firstLine="698"/>
              <w:jc w:val="right"/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F45442" w:rsidRPr="00F45442" w:rsidRDefault="00F45442" w:rsidP="00F45442">
            <w:pPr>
              <w:ind w:firstLine="698"/>
              <w:jc w:val="right"/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 xml:space="preserve">от "   "                        2021 г. N       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</w:p>
          <w:p w:rsidR="00F45442" w:rsidRPr="00F45442" w:rsidRDefault="00F45442" w:rsidP="00F45442">
            <w:pPr>
              <w:pStyle w:val="3"/>
              <w:rPr>
                <w:rFonts w:ascii="Times New Roman" w:hAnsi="Times New Roman" w:cs="Times New Roman"/>
              </w:rPr>
            </w:pPr>
            <w:r w:rsidRPr="00F45442">
              <w:rPr>
                <w:rFonts w:ascii="Times New Roman" w:hAnsi="Times New Roman" w:cs="Times New Roman"/>
              </w:rPr>
              <w:t>Программа</w:t>
            </w:r>
          </w:p>
          <w:p w:rsidR="00F45442" w:rsidRPr="00F45442" w:rsidRDefault="00F45442" w:rsidP="00F45442">
            <w:pPr>
              <w:pStyle w:val="3"/>
              <w:rPr>
                <w:rFonts w:ascii="Times New Roman" w:hAnsi="Times New Roman" w:cs="Times New Roman"/>
              </w:rPr>
            </w:pPr>
            <w:r w:rsidRPr="00F45442">
              <w:rPr>
                <w:rFonts w:ascii="Times New Roman" w:hAnsi="Times New Roman" w:cs="Times New Roman"/>
              </w:rPr>
              <w:t>профилактики рисков причинения вреда (ущерба) охраняемым законом ценностей по муниципальному контролю в сфере благоустройства на 2022 год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</w:p>
          <w:p w:rsidR="00F45442" w:rsidRPr="00F45442" w:rsidRDefault="00F45442" w:rsidP="00F45442">
            <w:pPr>
              <w:ind w:firstLine="698"/>
              <w:jc w:val="center"/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1. 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</w:p>
          <w:p w:rsidR="00F45442" w:rsidRPr="00F45442" w:rsidRDefault="00F45442" w:rsidP="00F45442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1.1. </w:t>
            </w:r>
            <w:proofErr w:type="gramStart"/>
            <w:r w:rsidRPr="00F45442">
              <w:rPr>
                <w:rFonts w:ascii="Times New Roman" w:eastAsia="Times New Roman" w:hAnsi="Times New Roman" w:cs="Times New Roman"/>
              </w:rPr>
              <w:t xml:space="preserve">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2022 год (далее - Программа)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      </w:r>
            <w:r w:rsidRPr="00F45442">
              <w:rPr>
                <w:rStyle w:val="a7"/>
                <w:rFonts w:ascii="Times New Roman" w:eastAsia="Times New Roman" w:hAnsi="Times New Roman" w:cs="Times New Roman"/>
              </w:rPr>
              <w:t>постановлением</w:t>
            </w:r>
            <w:r w:rsidRPr="00F45442">
              <w:rPr>
                <w:rFonts w:ascii="Times New Roman" w:eastAsia="Times New Roman" w:hAnsi="Times New Roman" w:cs="Times New Roman"/>
              </w:rPr>
              <w:t xml:space="preserve"> Правительства Российской Федерации от 25 июня 2021 N 990 "Об утверждении Правил разработки</w:t>
            </w:r>
            <w:proofErr w:type="gramEnd"/>
            <w:r w:rsidRPr="00F454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45442">
              <w:rPr>
                <w:rFonts w:ascii="Times New Roman" w:eastAsia="Times New Roman" w:hAnsi="Times New Roman" w:cs="Times New Roman"/>
              </w:rPr>
      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</w:t>
            </w:r>
            <w:r w:rsidR="00AA51FD">
              <w:rPr>
                <w:rFonts w:ascii="Times New Roman" w:hAnsi="Times New Roman" w:cs="Times New Roman"/>
              </w:rPr>
              <w:t>Борисовского</w:t>
            </w:r>
            <w:r w:rsidRPr="00F45442">
              <w:rPr>
                <w:rFonts w:ascii="Times New Roman" w:eastAsia="Times New Roman" w:hAnsi="Times New Roman" w:cs="Times New Roman"/>
              </w:rPr>
              <w:t xml:space="preserve"> сельского поселения от 30 сентября 2021 года N </w:t>
            </w:r>
            <w:r w:rsidR="00AA51FD">
              <w:rPr>
                <w:rFonts w:ascii="Times New Roman" w:hAnsi="Times New Roman" w:cs="Times New Roman"/>
              </w:rPr>
              <w:t>13</w:t>
            </w:r>
            <w:r w:rsidRPr="00F45442">
              <w:rPr>
                <w:rFonts w:ascii="Times New Roman" w:eastAsia="Times New Roman" w:hAnsi="Times New Roman" w:cs="Times New Roman"/>
              </w:rPr>
              <w:t xml:space="preserve"> "</w:t>
            </w:r>
            <w:r w:rsidRPr="00F454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5442">
              <w:rPr>
                <w:rFonts w:ascii="Times New Roman" w:eastAsia="Times New Roman" w:hAnsi="Times New Roman" w:cs="Times New Roman"/>
                <w:bCs/>
              </w:rPr>
              <w:t>Об утверждении Положения о муниципальном контроле в сфере благоустройства</w:t>
            </w:r>
            <w:r w:rsidR="00AA51FD">
              <w:rPr>
                <w:rFonts w:ascii="Times New Roman" w:hAnsi="Times New Roman" w:cs="Times New Roman"/>
                <w:bCs/>
              </w:rPr>
              <w:t xml:space="preserve"> </w:t>
            </w:r>
            <w:r w:rsidR="00AA51FD" w:rsidRPr="00AA51FD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Борисовского сельского поселения</w:t>
            </w:r>
            <w:r w:rsidR="00AA51FD" w:rsidRPr="00AA5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1F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F45442">
              <w:rPr>
                <w:rFonts w:ascii="Times New Roman" w:eastAsia="Times New Roman" w:hAnsi="Times New Roman" w:cs="Times New Roman"/>
              </w:rPr>
      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</w:t>
            </w:r>
            <w:proofErr w:type="gramEnd"/>
            <w:r w:rsidRPr="00F45442">
              <w:rPr>
                <w:rFonts w:ascii="Times New Roman" w:eastAsia="Times New Roman" w:hAnsi="Times New Roman" w:cs="Times New Roman"/>
              </w:rPr>
              <w:t xml:space="preserve"> благоустройства.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 xml:space="preserve">1.2. 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- подконтрольные субъекты) обязательных требований, установленных в Правилах благоустройства территории </w:t>
            </w:r>
            <w:r w:rsidR="00AA51FD">
              <w:rPr>
                <w:rFonts w:ascii="Times New Roman" w:hAnsi="Times New Roman" w:cs="Times New Roman"/>
              </w:rPr>
              <w:t>Борисовского</w:t>
            </w:r>
            <w:r w:rsidRPr="00F45442">
              <w:rPr>
                <w:rFonts w:ascii="Times New Roman" w:eastAsia="Times New Roman" w:hAnsi="Times New Roman" w:cs="Times New Roman"/>
              </w:rPr>
      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1.3. Профилактика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      </w:r>
          </w:p>
          <w:p w:rsidR="00F45442" w:rsidRPr="00F45442" w:rsidRDefault="00F45442" w:rsidP="00616613">
            <w:pPr>
              <w:ind w:right="-571"/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 xml:space="preserve">1.4. Контрольным органом является наделенные полномочиями по осуществлению муниципального контроля органы местного самоуправления </w:t>
            </w:r>
            <w:r w:rsidR="00AA51FD">
              <w:rPr>
                <w:rFonts w:ascii="Times New Roman" w:hAnsi="Times New Roman" w:cs="Times New Roman"/>
              </w:rPr>
              <w:t>Борисовского</w:t>
            </w:r>
            <w:r w:rsidRPr="00F45442">
              <w:rPr>
                <w:rFonts w:ascii="Times New Roman" w:eastAsia="Times New Roman" w:hAnsi="Times New Roman" w:cs="Times New Roman"/>
              </w:rPr>
              <w:t xml:space="preserve"> сельского поселения (далее - Контрольный орган).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</w:p>
          <w:p w:rsidR="00F45442" w:rsidRPr="00F45442" w:rsidRDefault="00F45442" w:rsidP="00F45442">
            <w:pPr>
              <w:ind w:firstLine="698"/>
              <w:jc w:val="center"/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lastRenderedPageBreak/>
              <w:t xml:space="preserve">2. Цели и задачи </w:t>
            </w:r>
            <w:proofErr w:type="gramStart"/>
            <w:r w:rsidRPr="00F45442">
              <w:rPr>
                <w:rFonts w:ascii="Times New Roman" w:eastAsia="Times New Roman" w:hAnsi="Times New Roman" w:cs="Times New Roman"/>
              </w:rPr>
              <w:t>реализации программы профилактики рисков причинения вреда</w:t>
            </w:r>
            <w:proofErr w:type="gramEnd"/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2.1. Основными целями Программы профилактики являются: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1. Стимулирование добросовестного соблюдения обязательных требований всеми контролируемыми лицами;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2.2. Проведение профилактических мероприятий программы профилактики направлено на решение следующих задач: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 xml:space="preserve">1. Укрепление </w:t>
            </w:r>
            <w:proofErr w:type="gramStart"/>
            <w:r w:rsidRPr="00F45442">
              <w:rPr>
                <w:rFonts w:ascii="Times New Roman" w:eastAsia="Times New Roman" w:hAnsi="Times New Roman" w:cs="Times New Roman"/>
              </w:rPr>
              <w:t>системы профилактики нарушений рисков причинения</w:t>
            </w:r>
            <w:proofErr w:type="gramEnd"/>
            <w:r w:rsidRPr="00F45442">
              <w:rPr>
                <w:rFonts w:ascii="Times New Roman" w:eastAsia="Times New Roman" w:hAnsi="Times New Roman" w:cs="Times New Roman"/>
              </w:rPr>
              <w:t xml:space="preserve"> вреда (ущерба) охраняемым законом ценностям;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2. Повышение правосознания и правовой культуры юридических лиц, индивидуальных предпринимателей и граждан;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4.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5.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t>3. Перечень профилактических мероприятий, сроки (периодичность) их проведения</w:t>
            </w: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80"/>
              <w:gridCol w:w="3001"/>
              <w:gridCol w:w="1559"/>
              <w:gridCol w:w="4253"/>
            </w:tblGrid>
            <w:tr w:rsidR="00F45442" w:rsidRPr="00F45442" w:rsidTr="008D1D70"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 xml:space="preserve">N </w:t>
                  </w:r>
                  <w:proofErr w:type="spellStart"/>
                  <w:proofErr w:type="gramStart"/>
                  <w:r w:rsidRPr="00F45442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F45442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F45442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Срок исполнения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Структурное подразделение, ответственное за реализацию</w:t>
                  </w:r>
                </w:p>
              </w:tc>
            </w:tr>
            <w:tr w:rsidR="00F45442" w:rsidRPr="00F45442" w:rsidTr="008D1D70"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Информирование контролируемых и иных лиц заинтересованных лиц по вопросам соблюдения обязательных требований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По мере необходимости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5442" w:rsidRPr="00F45442" w:rsidRDefault="00F45442" w:rsidP="00EB6649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  <w:r w:rsidR="00EB6649">
                    <w:rPr>
                      <w:rFonts w:ascii="Times New Roman" w:hAnsi="Times New Roman" w:cs="Times New Roman"/>
                    </w:rPr>
                    <w:t>Борисовского</w:t>
                  </w:r>
                  <w:r w:rsidRPr="00F45442">
                    <w:rPr>
                      <w:rFonts w:ascii="Times New Roman" w:hAnsi="Times New Roman" w:cs="Times New Roman"/>
                    </w:rPr>
                    <w:t xml:space="preserve"> сельского поселения </w:t>
                  </w:r>
                  <w:proofErr w:type="spellStart"/>
                  <w:r w:rsidRPr="00F45442">
                    <w:rPr>
                      <w:rFonts w:ascii="Times New Roman" w:hAnsi="Times New Roman" w:cs="Times New Roman"/>
                    </w:rPr>
                    <w:t>Пластовского</w:t>
                  </w:r>
                  <w:proofErr w:type="spellEnd"/>
                  <w:r w:rsidRPr="00F45442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</w:p>
              </w:tc>
            </w:tr>
            <w:tr w:rsidR="00F45442" w:rsidRPr="00F45442" w:rsidTr="008D1D70"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Консультирование:</w:t>
                  </w:r>
                </w:p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1. Должностные лица, осуществляющие муниципальный   контроль осуществляют консультирование контролируемых лиц и их представителей:</w:t>
                  </w:r>
                </w:p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lastRenderedPageBreak/>
                    <w:t xml:space="preserve">1) в виде устных разъяснений по телефону, посредством </w:t>
                  </w:r>
                  <w:proofErr w:type="spellStart"/>
                  <w:r w:rsidRPr="00F45442">
                    <w:rPr>
                      <w:rFonts w:ascii="Times New Roman" w:hAnsi="Times New Roman" w:cs="Times New Roman"/>
                    </w:rPr>
                    <w:t>видео-конференц-связи</w:t>
                  </w:r>
                  <w:proofErr w:type="spellEnd"/>
                  <w:r w:rsidRPr="00F45442">
                    <w:rPr>
                      <w:rFonts w:ascii="Times New Roman" w:hAnsi="Times New Roman" w:cs="Times New Roman"/>
                    </w:rPr>
                    <w:t>, на личном приеме</w:t>
                  </w:r>
                  <w:r w:rsidR="00EB6649">
                    <w:rPr>
                      <w:rFonts w:ascii="Times New Roman" w:hAnsi="Times New Roman" w:cs="Times New Roman"/>
                    </w:rPr>
                    <w:t>,</w:t>
                  </w:r>
                  <w:r w:rsidRPr="00F45442">
                    <w:rPr>
                      <w:rFonts w:ascii="Times New Roman" w:hAnsi="Times New Roman" w:cs="Times New Roman"/>
                    </w:rPr>
                    <w:t xml:space="preserve"> либо в ходе проведения профилактического мероприятия, контрольного мероприятия;</w:t>
                  </w:r>
                </w:p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 xml:space="preserve">2) посредством размещения на официальном сайте администрации </w:t>
                  </w:r>
                  <w:r w:rsidR="00EB6649">
                    <w:rPr>
                      <w:rFonts w:ascii="Times New Roman" w:hAnsi="Times New Roman" w:cs="Times New Roman"/>
                    </w:rPr>
                    <w:t xml:space="preserve"> Борисовского</w:t>
                  </w:r>
                  <w:r w:rsidR="00EB6649" w:rsidRPr="00F4544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5442">
                    <w:rPr>
                      <w:rFonts w:ascii="Times New Roman" w:hAnsi="Times New Roman" w:cs="Times New Roman"/>
                    </w:rPr>
                    <w:t xml:space="preserve"> сельского поселения: </w:t>
                  </w:r>
                  <w:proofErr w:type="spellStart"/>
                  <w:r w:rsidRPr="00F45442">
                    <w:rPr>
                      <w:rFonts w:ascii="Times New Roman" w:hAnsi="Times New Roman" w:cs="Times New Roman"/>
                    </w:rPr>
                    <w:t>www</w:t>
                  </w:r>
                  <w:proofErr w:type="spellEnd"/>
                  <w:r w:rsidRPr="00F45442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 w:rsidR="00EB6649">
                    <w:rPr>
                      <w:rFonts w:ascii="Times New Roman" w:hAnsi="Times New Roman" w:cs="Times New Roman"/>
                      <w:lang w:val="en-US"/>
                    </w:rPr>
                    <w:t>borisovka</w:t>
                  </w:r>
                  <w:proofErr w:type="spellEnd"/>
                  <w:r w:rsidR="00EB6649" w:rsidRPr="00F4544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5442">
                    <w:rPr>
                      <w:rFonts w:ascii="Times New Roman" w:hAnsi="Times New Roman" w:cs="Times New Roman"/>
                    </w:rPr>
                    <w:t>74.ru в разделе муниципальный контроль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      </w:r>
                </w:p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2. Индивидуальное консультирование на личном приеме каждого заявителя.</w:t>
                  </w:r>
                </w:p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3. 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      </w:r>
                </w:p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</w:p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4. Контролируемое лицо вправе направить запрос о предоставлении письменного ответа в сроки, установленные Федеральным законом от 02 июня 2006 года N 59-ФЗ "О порядке рассмотрения обращений граждан Российской Федерации".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lastRenderedPageBreak/>
                    <w:t>По мере необходимости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  <w:r w:rsidR="00EB6649">
                    <w:rPr>
                      <w:rFonts w:ascii="Times New Roman" w:hAnsi="Times New Roman" w:cs="Times New Roman"/>
                    </w:rPr>
                    <w:t xml:space="preserve"> Борисовского</w:t>
                  </w:r>
                  <w:r w:rsidR="00EB6649" w:rsidRPr="00F4544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5442">
                    <w:rPr>
                      <w:rFonts w:ascii="Times New Roman" w:hAnsi="Times New Roman" w:cs="Times New Roman"/>
                    </w:rPr>
                    <w:t xml:space="preserve"> сельского поселения </w:t>
                  </w:r>
                  <w:proofErr w:type="spellStart"/>
                  <w:r w:rsidRPr="00F45442">
                    <w:rPr>
                      <w:rFonts w:ascii="Times New Roman" w:hAnsi="Times New Roman" w:cs="Times New Roman"/>
                    </w:rPr>
                    <w:t>Пластовского</w:t>
                  </w:r>
                  <w:proofErr w:type="spellEnd"/>
                  <w:r w:rsidRPr="00F45442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</w:p>
              </w:tc>
            </w:tr>
          </w:tbl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  <w:r w:rsidRPr="00F45442">
              <w:rPr>
                <w:rFonts w:ascii="Times New Roman" w:eastAsia="Times New Roman" w:hAnsi="Times New Roman" w:cs="Times New Roman"/>
              </w:rPr>
              <w:lastRenderedPageBreak/>
              <w:t xml:space="preserve">4. Показатели результативности и эффективности </w:t>
            </w:r>
            <w:proofErr w:type="gramStart"/>
            <w:r w:rsidRPr="00F45442">
              <w:rPr>
                <w:rFonts w:ascii="Times New Roman" w:eastAsia="Times New Roman" w:hAnsi="Times New Roman" w:cs="Times New Roman"/>
              </w:rPr>
              <w:t>программы профилактики рисков причинения вреда</w:t>
            </w:r>
            <w:proofErr w:type="gramEnd"/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70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29"/>
              <w:gridCol w:w="5921"/>
              <w:gridCol w:w="3151"/>
            </w:tblGrid>
            <w:tr w:rsidR="00F45442" w:rsidRPr="00F45442" w:rsidTr="00DE6AD2">
              <w:tc>
                <w:tcPr>
                  <w:tcW w:w="6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 xml:space="preserve">N </w:t>
                  </w:r>
                  <w:proofErr w:type="spellStart"/>
                  <w:proofErr w:type="gramStart"/>
                  <w:r w:rsidRPr="00F45442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F45442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F45442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Величина</w:t>
                  </w:r>
                </w:p>
              </w:tc>
            </w:tr>
            <w:tr w:rsidR="00F45442" w:rsidRPr="00F45442" w:rsidTr="00DE6AD2">
              <w:tc>
                <w:tcPr>
                  <w:tcW w:w="6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</w:tr>
            <w:tr w:rsidR="00F45442" w:rsidRPr="00F45442" w:rsidTr="00DE6AD2">
              <w:tc>
                <w:tcPr>
                  <w:tcW w:w="6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Удовлетворенность контролируемых лиц и их представителями консультированием Контрольного органа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 xml:space="preserve">100% от числа </w:t>
                  </w:r>
                  <w:proofErr w:type="gramStart"/>
                  <w:r w:rsidRPr="00F45442">
                    <w:rPr>
                      <w:rFonts w:ascii="Times New Roman" w:hAnsi="Times New Roman" w:cs="Times New Roman"/>
                    </w:rPr>
                    <w:t>обратившихся</w:t>
                  </w:r>
                  <w:proofErr w:type="gramEnd"/>
                </w:p>
              </w:tc>
            </w:tr>
            <w:tr w:rsidR="00F45442" w:rsidRPr="00F45442" w:rsidTr="00DE6AD2">
              <w:tc>
                <w:tcPr>
                  <w:tcW w:w="6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Количество проведенных профилактических мероприятий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5442" w:rsidRPr="00F45442" w:rsidRDefault="00F45442" w:rsidP="00F45442">
                  <w:pPr>
                    <w:pStyle w:val="a8"/>
                    <w:framePr w:hSpace="180" w:wrap="around" w:vAnchor="text" w:hAnchor="margin" w:y="-109"/>
                    <w:jc w:val="center"/>
                    <w:rPr>
                      <w:rFonts w:ascii="Times New Roman" w:hAnsi="Times New Roman" w:cs="Times New Roman"/>
                    </w:rPr>
                  </w:pPr>
                  <w:r w:rsidRPr="00F45442">
                    <w:rPr>
                      <w:rFonts w:ascii="Times New Roman" w:hAnsi="Times New Roman" w:cs="Times New Roman"/>
                    </w:rPr>
                    <w:t>не менее 1 (одного) мероприятия, проведенного Контрольным органом</w:t>
                  </w:r>
                </w:p>
              </w:tc>
            </w:tr>
          </w:tbl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</w:p>
          <w:p w:rsidR="00F45442" w:rsidRPr="00F45442" w:rsidRDefault="00F45442" w:rsidP="00F45442">
            <w:pPr>
              <w:rPr>
                <w:rFonts w:ascii="Times New Roman" w:eastAsia="Times New Roman" w:hAnsi="Times New Roman" w:cs="Times New Roman"/>
              </w:rPr>
            </w:pPr>
          </w:p>
          <w:p w:rsidR="00F45442" w:rsidRPr="00F45442" w:rsidRDefault="00F45442" w:rsidP="0078727D">
            <w:pPr>
              <w:pStyle w:val="a3"/>
              <w:rPr>
                <w:sz w:val="28"/>
                <w:szCs w:val="28"/>
              </w:rPr>
            </w:pPr>
          </w:p>
        </w:tc>
      </w:tr>
    </w:tbl>
    <w:p w:rsidR="00F45442" w:rsidRPr="00F45442" w:rsidRDefault="00F45442" w:rsidP="00F45442">
      <w:pPr>
        <w:rPr>
          <w:rFonts w:ascii="Times New Roman" w:hAnsi="Times New Roman" w:cs="Times New Roman"/>
          <w:bCs/>
          <w:sz w:val="28"/>
          <w:szCs w:val="28"/>
        </w:rPr>
      </w:pPr>
    </w:p>
    <w:p w:rsidR="003064E6" w:rsidRPr="00F45442" w:rsidRDefault="003064E6">
      <w:pPr>
        <w:rPr>
          <w:rFonts w:ascii="Times New Roman" w:hAnsi="Times New Roman" w:cs="Times New Roman"/>
        </w:rPr>
      </w:pPr>
    </w:p>
    <w:sectPr w:rsidR="003064E6" w:rsidRPr="00F45442" w:rsidSect="00CF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45442"/>
    <w:rsid w:val="003064E6"/>
    <w:rsid w:val="00616613"/>
    <w:rsid w:val="008D1D70"/>
    <w:rsid w:val="00AA51FD"/>
    <w:rsid w:val="00B4391D"/>
    <w:rsid w:val="00CF76D3"/>
    <w:rsid w:val="00DE6AD2"/>
    <w:rsid w:val="00EB6649"/>
    <w:rsid w:val="00F4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D3"/>
  </w:style>
  <w:style w:type="paragraph" w:styleId="1">
    <w:name w:val="heading 1"/>
    <w:basedOn w:val="a"/>
    <w:next w:val="a"/>
    <w:link w:val="10"/>
    <w:uiPriority w:val="99"/>
    <w:qFormat/>
    <w:rsid w:val="00F45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4544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4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4544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544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544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F45442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454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45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2021-11-22T10:08:00Z</cp:lastPrinted>
  <dcterms:created xsi:type="dcterms:W3CDTF">2021-11-22T09:04:00Z</dcterms:created>
  <dcterms:modified xsi:type="dcterms:W3CDTF">2021-11-22T10:51:00Z</dcterms:modified>
</cp:coreProperties>
</file>