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A" w:rsidRDefault="002D0A09" w:rsidP="002D0A09">
      <w:pPr>
        <w:widowControl w:val="0"/>
        <w:autoSpaceDE w:val="0"/>
        <w:autoSpaceDN w:val="0"/>
        <w:spacing w:line="276" w:lineRule="auto"/>
        <w:ind w:firstLine="709"/>
        <w:jc w:val="center"/>
        <w:rPr>
          <w:szCs w:val="26"/>
        </w:rPr>
      </w:pPr>
      <w:r>
        <w:rPr>
          <w:szCs w:val="26"/>
        </w:rPr>
        <w:t>Представьте</w:t>
      </w:r>
      <w:r w:rsidR="006241D4">
        <w:rPr>
          <w:szCs w:val="26"/>
        </w:rPr>
        <w:t xml:space="preserve"> декларацию 3-НДФЛ в налоговую</w:t>
      </w:r>
      <w:r>
        <w:rPr>
          <w:szCs w:val="26"/>
        </w:rPr>
        <w:t xml:space="preserve"> инспекцию</w:t>
      </w:r>
      <w:bookmarkStart w:id="0" w:name="_GoBack"/>
      <w:bookmarkEnd w:id="0"/>
    </w:p>
    <w:p w:rsidR="006241D4" w:rsidRDefault="006241D4" w:rsidP="005A0E7A">
      <w:pPr>
        <w:widowControl w:val="0"/>
        <w:autoSpaceDE w:val="0"/>
        <w:autoSpaceDN w:val="0"/>
        <w:spacing w:line="276" w:lineRule="auto"/>
        <w:ind w:firstLine="709"/>
        <w:jc w:val="both"/>
        <w:rPr>
          <w:szCs w:val="26"/>
        </w:rPr>
      </w:pPr>
    </w:p>
    <w:p w:rsidR="002D0A09" w:rsidRPr="00EB5BAD" w:rsidRDefault="005A0E7A" w:rsidP="002D0A09">
      <w:pPr>
        <w:widowControl w:val="0"/>
        <w:autoSpaceDE w:val="0"/>
        <w:autoSpaceDN w:val="0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Межрайонная ИНФС России №15 по Челябинской области </w:t>
      </w:r>
      <w:r w:rsidR="002D0A09">
        <w:rPr>
          <w:szCs w:val="26"/>
        </w:rPr>
        <w:t>сообщает, что, согласно Ф</w:t>
      </w:r>
      <w:r w:rsidR="002D0A09" w:rsidRPr="009E4B2F">
        <w:rPr>
          <w:szCs w:val="26"/>
        </w:rPr>
        <w:t>едеральн</w:t>
      </w:r>
      <w:r w:rsidR="002D0A09">
        <w:rPr>
          <w:szCs w:val="26"/>
        </w:rPr>
        <w:t>ого</w:t>
      </w:r>
      <w:r w:rsidR="002D0A09" w:rsidRPr="009E4B2F">
        <w:rPr>
          <w:szCs w:val="26"/>
        </w:rPr>
        <w:t xml:space="preserve"> закон</w:t>
      </w:r>
      <w:r w:rsidR="002D0A09">
        <w:rPr>
          <w:szCs w:val="26"/>
        </w:rPr>
        <w:t>а</w:t>
      </w:r>
      <w:r w:rsidR="002D0A09" w:rsidRPr="009E4B2F">
        <w:rPr>
          <w:szCs w:val="26"/>
        </w:rPr>
        <w:t xml:space="preserve"> от 29.09.2019 № 325-ФЗ «О внесении изменений в части первую и вторую Налогового кодекса Российской Федерации» статья 88 НК РФ дополнена пунктом 1.2</w:t>
      </w:r>
      <w:r w:rsidR="002D0A09">
        <w:rPr>
          <w:szCs w:val="26"/>
        </w:rPr>
        <w:t>, расширены</w:t>
      </w:r>
      <w:r w:rsidR="002D0A09">
        <w:rPr>
          <w:szCs w:val="26"/>
        </w:rPr>
        <w:t xml:space="preserve"> полномочи</w:t>
      </w:r>
      <w:r w:rsidR="002D0A09">
        <w:rPr>
          <w:szCs w:val="26"/>
        </w:rPr>
        <w:t>я</w:t>
      </w:r>
      <w:r w:rsidR="002D0A09">
        <w:rPr>
          <w:szCs w:val="26"/>
        </w:rPr>
        <w:t xml:space="preserve"> налоговых органов по проведению камеральных налоговых проверок</w:t>
      </w:r>
      <w:proofErr w:type="gramStart"/>
      <w:r w:rsidR="002D0A09">
        <w:rPr>
          <w:szCs w:val="26"/>
        </w:rPr>
        <w:t>.</w:t>
      </w:r>
      <w:proofErr w:type="gramEnd"/>
      <w:r w:rsidR="002D0A09">
        <w:rPr>
          <w:szCs w:val="26"/>
        </w:rPr>
        <w:t xml:space="preserve"> </w:t>
      </w:r>
      <w:proofErr w:type="gramStart"/>
      <w:r w:rsidR="002D0A09">
        <w:rPr>
          <w:szCs w:val="26"/>
        </w:rPr>
        <w:t xml:space="preserve">А именно, </w:t>
      </w:r>
      <w:r w:rsidR="002D0A09" w:rsidRPr="009E4B2F">
        <w:rPr>
          <w:szCs w:val="26"/>
        </w:rPr>
        <w:t>в</w:t>
      </w:r>
      <w:r w:rsidR="002D0A09" w:rsidRPr="00EB5BAD">
        <w:rPr>
          <w:szCs w:val="26"/>
        </w:rPr>
        <w:t xml:space="preserve"> случае неисполнения налогоплательщиком обязанности по представлению в налоговый орган в установленный срок налоговой декларации 3-НДФЛ в отношении доходов, полученных от продажи недвижимого имущества или полученных в результате дарения ему объекта недвижимого имущества, налоговый орган </w:t>
      </w:r>
      <w:r w:rsidR="002D0A09">
        <w:rPr>
          <w:szCs w:val="26"/>
        </w:rPr>
        <w:t xml:space="preserve">самостоятельно </w:t>
      </w:r>
      <w:r w:rsidR="002D0A09" w:rsidRPr="00EB5BAD">
        <w:rPr>
          <w:szCs w:val="26"/>
        </w:rPr>
        <w:t>пров</w:t>
      </w:r>
      <w:r w:rsidR="002D0A09">
        <w:rPr>
          <w:szCs w:val="26"/>
        </w:rPr>
        <w:t>о</w:t>
      </w:r>
      <w:r w:rsidR="002D0A09" w:rsidRPr="00EB5BAD">
        <w:rPr>
          <w:szCs w:val="26"/>
        </w:rPr>
        <w:t>д</w:t>
      </w:r>
      <w:r w:rsidR="002D0A09">
        <w:rPr>
          <w:szCs w:val="26"/>
        </w:rPr>
        <w:t>и</w:t>
      </w:r>
      <w:r w:rsidR="002D0A09" w:rsidRPr="00EB5BAD">
        <w:rPr>
          <w:szCs w:val="26"/>
        </w:rPr>
        <w:t>т камеральную налоговую проверку на основе имеющихся у него документов (сведений) о таком налогоплательщике и его доходах.</w:t>
      </w:r>
      <w:proofErr w:type="gramEnd"/>
    </w:p>
    <w:p w:rsidR="002D0A09" w:rsidRDefault="002D0A09" w:rsidP="002D0A09">
      <w:pPr>
        <w:widowControl w:val="0"/>
        <w:autoSpaceDE w:val="0"/>
        <w:autoSpaceDN w:val="0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В частности, </w:t>
      </w:r>
      <w:r w:rsidRPr="00EB5BAD">
        <w:rPr>
          <w:szCs w:val="26"/>
        </w:rPr>
        <w:t>в случае, если налогоплательщик не представит декларацию 3-НДФЛ за 2020 год</w:t>
      </w:r>
      <w:r>
        <w:rPr>
          <w:szCs w:val="26"/>
        </w:rPr>
        <w:t xml:space="preserve"> в отношении названных доходов</w:t>
      </w:r>
      <w:r w:rsidRPr="00EB5BAD">
        <w:rPr>
          <w:szCs w:val="26"/>
        </w:rPr>
        <w:t xml:space="preserve">, налоговый орган инициирует проведение камеральной проверки со дня, следующего за днем истечения установленного срока уплаты налога (15.07.2021). Срок проведения такой проверки составляет 3 месяца. При этом налоговая база будет определена налоговым органом с учетом особенностей, предусмотренных статьей 214.10 НК РФ. </w:t>
      </w:r>
    </w:p>
    <w:p w:rsidR="002D0A09" w:rsidRDefault="002D0A09" w:rsidP="002D0A09">
      <w:pPr>
        <w:widowControl w:val="0"/>
        <w:autoSpaceDE w:val="0"/>
        <w:autoSpaceDN w:val="0"/>
        <w:spacing w:line="276" w:lineRule="auto"/>
        <w:ind w:firstLine="709"/>
        <w:jc w:val="right"/>
        <w:rPr>
          <w:szCs w:val="26"/>
        </w:rPr>
      </w:pPr>
    </w:p>
    <w:p w:rsidR="002D0A09" w:rsidRPr="002D0A09" w:rsidRDefault="002D0A09" w:rsidP="002D0A09">
      <w:pPr>
        <w:widowControl w:val="0"/>
        <w:autoSpaceDE w:val="0"/>
        <w:autoSpaceDN w:val="0"/>
        <w:spacing w:line="276" w:lineRule="auto"/>
        <w:ind w:firstLine="709"/>
        <w:jc w:val="right"/>
        <w:rPr>
          <w:szCs w:val="26"/>
        </w:rPr>
      </w:pPr>
      <w:r w:rsidRPr="002D0A09">
        <w:rPr>
          <w:szCs w:val="26"/>
        </w:rPr>
        <w:t>Начальник отдела работы с налогоплательщиками</w:t>
      </w:r>
    </w:p>
    <w:p w:rsidR="002D0A09" w:rsidRPr="002D0A09" w:rsidRDefault="002D0A09" w:rsidP="002D0A09">
      <w:pPr>
        <w:widowControl w:val="0"/>
        <w:autoSpaceDE w:val="0"/>
        <w:autoSpaceDN w:val="0"/>
        <w:spacing w:line="276" w:lineRule="auto"/>
        <w:ind w:firstLine="709"/>
        <w:jc w:val="right"/>
        <w:rPr>
          <w:szCs w:val="26"/>
        </w:rPr>
      </w:pPr>
      <w:r w:rsidRPr="002D0A09">
        <w:rPr>
          <w:szCs w:val="26"/>
        </w:rPr>
        <w:t>Межрайонной ИФНС России №15 по Челябинской области</w:t>
      </w:r>
    </w:p>
    <w:p w:rsidR="002D0A09" w:rsidRDefault="002D0A09" w:rsidP="002D0A09">
      <w:pPr>
        <w:widowControl w:val="0"/>
        <w:autoSpaceDE w:val="0"/>
        <w:autoSpaceDN w:val="0"/>
        <w:spacing w:line="276" w:lineRule="auto"/>
        <w:ind w:firstLine="709"/>
        <w:jc w:val="right"/>
        <w:rPr>
          <w:szCs w:val="26"/>
        </w:rPr>
      </w:pPr>
      <w:r w:rsidRPr="002D0A09">
        <w:rPr>
          <w:szCs w:val="26"/>
        </w:rPr>
        <w:t>Полковникова Ольга Александровна</w:t>
      </w:r>
    </w:p>
    <w:p w:rsidR="002D0A09" w:rsidRDefault="002D0A09" w:rsidP="002D0A09">
      <w:pPr>
        <w:widowControl w:val="0"/>
        <w:autoSpaceDE w:val="0"/>
        <w:autoSpaceDN w:val="0"/>
        <w:spacing w:line="276" w:lineRule="auto"/>
        <w:ind w:firstLine="709"/>
        <w:jc w:val="right"/>
        <w:rPr>
          <w:szCs w:val="26"/>
        </w:rPr>
      </w:pPr>
    </w:p>
    <w:p w:rsidR="004A02B9" w:rsidRDefault="004A02B9"/>
    <w:sectPr w:rsidR="004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A"/>
    <w:rsid w:val="002D0A09"/>
    <w:rsid w:val="004A02B9"/>
    <w:rsid w:val="005A0E7A"/>
    <w:rsid w:val="006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1</cp:revision>
  <cp:lastPrinted>2021-04-14T12:13:00Z</cp:lastPrinted>
  <dcterms:created xsi:type="dcterms:W3CDTF">2021-04-14T11:49:00Z</dcterms:created>
  <dcterms:modified xsi:type="dcterms:W3CDTF">2021-04-14T12:14:00Z</dcterms:modified>
</cp:coreProperties>
</file>